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06" w:type="dxa"/>
        <w:tblInd w:w="-572" w:type="dxa"/>
        <w:tblLook w:val="04A0" w:firstRow="1" w:lastRow="0" w:firstColumn="1" w:lastColumn="0" w:noHBand="0" w:noVBand="1"/>
      </w:tblPr>
      <w:tblGrid>
        <w:gridCol w:w="2694"/>
        <w:gridCol w:w="4536"/>
        <w:gridCol w:w="2976"/>
      </w:tblGrid>
      <w:tr w:rsidR="00E04410" w:rsidRPr="00344802" w14:paraId="425B1F87" w14:textId="77777777" w:rsidTr="00815809">
        <w:tc>
          <w:tcPr>
            <w:tcW w:w="10206" w:type="dxa"/>
            <w:gridSpan w:val="3"/>
            <w:shd w:val="clear" w:color="auto" w:fill="D9D9D9" w:themeFill="background1" w:themeFillShade="D9"/>
          </w:tcPr>
          <w:p w14:paraId="2CC5FBD7" w14:textId="37FBD580" w:rsidR="00E04410" w:rsidRPr="00F84420" w:rsidRDefault="00815809">
            <w:pPr>
              <w:rPr>
                <w:rFonts w:ascii="Segoe Print" w:hAnsi="Segoe Print"/>
                <w:b/>
                <w:bCs/>
              </w:rPr>
            </w:pPr>
            <w:r w:rsidRPr="00F84420">
              <w:rPr>
                <w:rFonts w:ascii="Segoe Print" w:hAnsi="Segoe Print"/>
                <w:b/>
                <w:bCs/>
              </w:rPr>
              <w:t>C</w:t>
            </w:r>
            <w:r w:rsidR="00E04410" w:rsidRPr="00F84420">
              <w:rPr>
                <w:rFonts w:ascii="Segoe Print" w:hAnsi="Segoe Print"/>
                <w:b/>
                <w:bCs/>
              </w:rPr>
              <w:t>ontact details.</w:t>
            </w:r>
          </w:p>
        </w:tc>
      </w:tr>
      <w:tr w:rsidR="00220549" w:rsidRPr="00344802" w14:paraId="75B3F7A9" w14:textId="77777777" w:rsidTr="00220549">
        <w:tc>
          <w:tcPr>
            <w:tcW w:w="2694" w:type="dxa"/>
          </w:tcPr>
          <w:p w14:paraId="48F28D03" w14:textId="3F2C6BE0" w:rsidR="00220549" w:rsidRPr="00F84420" w:rsidRDefault="00220549">
            <w:pPr>
              <w:rPr>
                <w:rFonts w:ascii="Segoe Print" w:hAnsi="Segoe Print"/>
                <w:b/>
                <w:bCs/>
              </w:rPr>
            </w:pPr>
            <w:r w:rsidRPr="00F84420">
              <w:rPr>
                <w:rFonts w:ascii="Segoe Print" w:hAnsi="Segoe Print"/>
                <w:b/>
                <w:bCs/>
              </w:rPr>
              <w:t>Full name</w:t>
            </w:r>
          </w:p>
        </w:tc>
        <w:tc>
          <w:tcPr>
            <w:tcW w:w="7512" w:type="dxa"/>
            <w:gridSpan w:val="2"/>
          </w:tcPr>
          <w:p w14:paraId="1C18925F" w14:textId="529937AF" w:rsidR="00220549" w:rsidRPr="00F84420" w:rsidRDefault="00E04410">
            <w:pPr>
              <w:rPr>
                <w:rFonts w:ascii="Century Gothic" w:hAnsi="Century Gothic"/>
              </w:rPr>
            </w:pPr>
            <w:r w:rsidRPr="00F84420">
              <w:rPr>
                <w:rFonts w:ascii="Century Gothic" w:hAnsi="Century Gothic"/>
              </w:rPr>
              <w:t>Sarah Sparks</w:t>
            </w:r>
          </w:p>
        </w:tc>
      </w:tr>
      <w:tr w:rsidR="00C56F76" w:rsidRPr="00344802" w14:paraId="5E4EB9A5" w14:textId="77777777" w:rsidTr="00DD77E7">
        <w:trPr>
          <w:trHeight w:val="432"/>
        </w:trPr>
        <w:tc>
          <w:tcPr>
            <w:tcW w:w="2694" w:type="dxa"/>
          </w:tcPr>
          <w:p w14:paraId="6638E497" w14:textId="68EF594E" w:rsidR="00C56F76" w:rsidRPr="00F84420" w:rsidRDefault="00DD77E7" w:rsidP="00C56F76">
            <w:pPr>
              <w:rPr>
                <w:rFonts w:ascii="Segoe Print" w:hAnsi="Segoe Print"/>
                <w:b/>
                <w:bCs/>
              </w:rPr>
            </w:pPr>
            <w:r w:rsidRPr="00F84420">
              <w:rPr>
                <w:rFonts w:ascii="Segoe Print" w:hAnsi="Segoe Print"/>
                <w:b/>
                <w:bCs/>
              </w:rPr>
              <w:t>Venue</w:t>
            </w:r>
            <w:r w:rsidR="00C56F76" w:rsidRPr="00F84420">
              <w:rPr>
                <w:rFonts w:ascii="Segoe Print" w:hAnsi="Segoe Print"/>
                <w:b/>
                <w:bCs/>
              </w:rPr>
              <w:t xml:space="preserve"> </w:t>
            </w:r>
          </w:p>
        </w:tc>
        <w:tc>
          <w:tcPr>
            <w:tcW w:w="7512" w:type="dxa"/>
            <w:gridSpan w:val="2"/>
          </w:tcPr>
          <w:p w14:paraId="73565783" w14:textId="295F5C1A" w:rsidR="0070143D" w:rsidRPr="00F84420" w:rsidRDefault="00E04410" w:rsidP="00E04410">
            <w:pPr>
              <w:shd w:val="clear" w:color="auto" w:fill="FFFFFF"/>
              <w:rPr>
                <w:rFonts w:ascii="Century Gothic" w:eastAsia="Times New Roman" w:hAnsi="Century Gothic" w:cs="Segoe UI"/>
                <w:lang w:eastAsia="en-GB"/>
              </w:rPr>
            </w:pPr>
            <w:r w:rsidRPr="00F84420">
              <w:rPr>
                <w:rFonts w:ascii="Century Gothic" w:eastAsia="Times New Roman" w:hAnsi="Century Gothic" w:cs="Segoe UI"/>
                <w:lang w:eastAsia="en-GB"/>
              </w:rPr>
              <w:t>In person: 60 Colehill Crescent, BH93QQ</w:t>
            </w:r>
          </w:p>
          <w:p w14:paraId="3CD54F44" w14:textId="5372438A" w:rsidR="00C56F76" w:rsidRPr="00F84420" w:rsidRDefault="00E04410" w:rsidP="00E04410">
            <w:pPr>
              <w:rPr>
                <w:rFonts w:ascii="Century Gothic" w:hAnsi="Century Gothic"/>
              </w:rPr>
            </w:pPr>
            <w:r w:rsidRPr="00F84420">
              <w:rPr>
                <w:rFonts w:ascii="Century Gothic" w:eastAsia="Times New Roman" w:hAnsi="Century Gothic" w:cs="Segoe UI"/>
                <w:lang w:eastAsia="en-GB"/>
              </w:rPr>
              <w:t>Online: via Microsoft Teams</w:t>
            </w:r>
            <w:r w:rsidR="005A2683">
              <w:rPr>
                <w:rFonts w:ascii="Century Gothic" w:eastAsia="Times New Roman" w:hAnsi="Century Gothic" w:cs="Segoe UI"/>
                <w:lang w:eastAsia="en-GB"/>
              </w:rPr>
              <w:t xml:space="preserve"> or WhatsApp</w:t>
            </w:r>
          </w:p>
        </w:tc>
      </w:tr>
      <w:tr w:rsidR="00C56F76" w:rsidRPr="00344802" w14:paraId="0C7BC41A" w14:textId="77777777" w:rsidTr="00220549">
        <w:trPr>
          <w:trHeight w:val="304"/>
        </w:trPr>
        <w:tc>
          <w:tcPr>
            <w:tcW w:w="2694" w:type="dxa"/>
          </w:tcPr>
          <w:p w14:paraId="249EDA71" w14:textId="116CE17E" w:rsidR="00C56F76" w:rsidRPr="00F84420" w:rsidRDefault="003F2723">
            <w:pPr>
              <w:rPr>
                <w:rFonts w:ascii="Segoe Print" w:hAnsi="Segoe Print"/>
                <w:b/>
                <w:bCs/>
              </w:rPr>
            </w:pPr>
            <w:r w:rsidRPr="00F84420">
              <w:rPr>
                <w:rFonts w:ascii="Segoe Print" w:hAnsi="Segoe Print"/>
                <w:b/>
                <w:bCs/>
              </w:rPr>
              <w:t>Telephone</w:t>
            </w:r>
            <w:r w:rsidR="00C56F76" w:rsidRPr="00F84420">
              <w:rPr>
                <w:rFonts w:ascii="Segoe Print" w:hAnsi="Segoe Print"/>
                <w:b/>
                <w:bCs/>
              </w:rPr>
              <w:t xml:space="preserve"> </w:t>
            </w:r>
          </w:p>
        </w:tc>
        <w:tc>
          <w:tcPr>
            <w:tcW w:w="7512" w:type="dxa"/>
            <w:gridSpan w:val="2"/>
          </w:tcPr>
          <w:p w14:paraId="7D2EEE60" w14:textId="5B2F6A77" w:rsidR="00C56F76" w:rsidRPr="00F84420" w:rsidRDefault="00E04410" w:rsidP="00C56F76">
            <w:pPr>
              <w:rPr>
                <w:rFonts w:ascii="Century Gothic" w:hAnsi="Century Gothic"/>
              </w:rPr>
            </w:pPr>
            <w:r w:rsidRPr="00F84420">
              <w:rPr>
                <w:rFonts w:ascii="Century Gothic" w:hAnsi="Century Gothic"/>
              </w:rPr>
              <w:t>07585 707022</w:t>
            </w:r>
          </w:p>
        </w:tc>
      </w:tr>
      <w:tr w:rsidR="00C56F76" w:rsidRPr="00344802" w14:paraId="74C38C37" w14:textId="77777777" w:rsidTr="00220549">
        <w:trPr>
          <w:trHeight w:val="297"/>
        </w:trPr>
        <w:tc>
          <w:tcPr>
            <w:tcW w:w="2694" w:type="dxa"/>
          </w:tcPr>
          <w:p w14:paraId="2CAEAC22" w14:textId="6D73E1AE" w:rsidR="00C56F76" w:rsidRPr="00F84420" w:rsidRDefault="00C56F76">
            <w:pPr>
              <w:rPr>
                <w:rFonts w:ascii="Segoe Print" w:hAnsi="Segoe Print"/>
                <w:b/>
                <w:bCs/>
              </w:rPr>
            </w:pPr>
            <w:r w:rsidRPr="00F84420">
              <w:rPr>
                <w:rFonts w:ascii="Segoe Print" w:hAnsi="Segoe Print"/>
                <w:b/>
                <w:bCs/>
              </w:rPr>
              <w:t>Email</w:t>
            </w:r>
          </w:p>
        </w:tc>
        <w:tc>
          <w:tcPr>
            <w:tcW w:w="7512" w:type="dxa"/>
            <w:gridSpan w:val="2"/>
          </w:tcPr>
          <w:p w14:paraId="440E5444" w14:textId="1C6EA685" w:rsidR="00C56F76" w:rsidRPr="00F84420" w:rsidRDefault="007F2F51" w:rsidP="00C56F76">
            <w:pPr>
              <w:rPr>
                <w:rFonts w:ascii="Century Gothic" w:hAnsi="Century Gothic"/>
              </w:rPr>
            </w:pPr>
            <w:hyperlink r:id="rId7" w:history="1">
              <w:r w:rsidRPr="005C1395">
                <w:rPr>
                  <w:rStyle w:val="Hyperlink"/>
                  <w:rFonts w:ascii="Century Gothic" w:hAnsi="Century Gothic"/>
                </w:rPr>
                <w:t>sparkstherapies@yahoo.com</w:t>
              </w:r>
            </w:hyperlink>
            <w:r>
              <w:rPr>
                <w:rFonts w:ascii="Century Gothic" w:hAnsi="Century Gothic"/>
              </w:rPr>
              <w:t xml:space="preserve"> </w:t>
            </w:r>
          </w:p>
        </w:tc>
      </w:tr>
      <w:tr w:rsidR="00220549" w:rsidRPr="00344802" w14:paraId="01A34433" w14:textId="77777777" w:rsidTr="00220549">
        <w:tc>
          <w:tcPr>
            <w:tcW w:w="2694" w:type="dxa"/>
          </w:tcPr>
          <w:p w14:paraId="08FA4581" w14:textId="20895632" w:rsidR="00220549" w:rsidRPr="00F84420" w:rsidRDefault="003F2723" w:rsidP="003A2FDF">
            <w:pPr>
              <w:rPr>
                <w:rFonts w:ascii="Segoe Print" w:hAnsi="Segoe Print"/>
                <w:b/>
                <w:bCs/>
              </w:rPr>
            </w:pPr>
            <w:r w:rsidRPr="00F84420">
              <w:rPr>
                <w:rFonts w:ascii="Segoe Print" w:hAnsi="Segoe Print"/>
                <w:b/>
                <w:bCs/>
              </w:rPr>
              <w:t>Qualifications</w:t>
            </w:r>
          </w:p>
        </w:tc>
        <w:tc>
          <w:tcPr>
            <w:tcW w:w="7512" w:type="dxa"/>
            <w:gridSpan w:val="2"/>
          </w:tcPr>
          <w:p w14:paraId="04490DCE" w14:textId="08249C97" w:rsidR="00220549" w:rsidRPr="00F84420" w:rsidRDefault="0057032A" w:rsidP="003A2FDF">
            <w:pPr>
              <w:rPr>
                <w:rFonts w:ascii="Century Gothic" w:hAnsi="Century Gothic"/>
              </w:rPr>
            </w:pPr>
            <w:r>
              <w:rPr>
                <w:rFonts w:ascii="Century Gothic" w:hAnsi="Century Gothic"/>
              </w:rPr>
              <w:t xml:space="preserve">Dip </w:t>
            </w:r>
            <w:r w:rsidR="00D02FC0">
              <w:rPr>
                <w:rFonts w:ascii="Century Gothic" w:hAnsi="Century Gothic"/>
              </w:rPr>
              <w:t xml:space="preserve">Hyp </w:t>
            </w:r>
            <w:r>
              <w:rPr>
                <w:rFonts w:ascii="Century Gothic" w:hAnsi="Century Gothic"/>
              </w:rPr>
              <w:t>CS, B.</w:t>
            </w:r>
            <w:r w:rsidR="00D02FC0">
              <w:rPr>
                <w:rFonts w:ascii="Century Gothic" w:hAnsi="Century Gothic"/>
              </w:rPr>
              <w:t xml:space="preserve"> </w:t>
            </w:r>
            <w:r>
              <w:rPr>
                <w:rFonts w:ascii="Century Gothic" w:hAnsi="Century Gothic"/>
              </w:rPr>
              <w:t>Ed</w:t>
            </w:r>
            <w:r w:rsidR="005A2683">
              <w:rPr>
                <w:rFonts w:ascii="Century Gothic" w:hAnsi="Century Gothic"/>
              </w:rPr>
              <w:t xml:space="preserve"> </w:t>
            </w:r>
            <w:r>
              <w:rPr>
                <w:rFonts w:ascii="Century Gothic" w:hAnsi="Century Gothic"/>
              </w:rPr>
              <w:t>(Hons), Post Grad</w:t>
            </w:r>
            <w:r w:rsidR="00D02FC0">
              <w:rPr>
                <w:rFonts w:ascii="Century Gothic" w:hAnsi="Century Gothic"/>
              </w:rPr>
              <w:t xml:space="preserve">, NPQH, </w:t>
            </w:r>
          </w:p>
        </w:tc>
      </w:tr>
      <w:tr w:rsidR="00E04410" w:rsidRPr="00344802" w14:paraId="73143AFD" w14:textId="77777777" w:rsidTr="00815809">
        <w:tc>
          <w:tcPr>
            <w:tcW w:w="10206" w:type="dxa"/>
            <w:gridSpan w:val="3"/>
            <w:shd w:val="clear" w:color="auto" w:fill="D9D9D9" w:themeFill="background1" w:themeFillShade="D9"/>
          </w:tcPr>
          <w:p w14:paraId="43DC3CC5" w14:textId="1A9C3DA4" w:rsidR="00E04410" w:rsidRPr="00F84420" w:rsidRDefault="00E04410" w:rsidP="003A2FDF">
            <w:pPr>
              <w:rPr>
                <w:rFonts w:ascii="Segoe Print" w:hAnsi="Segoe Print"/>
                <w:b/>
                <w:bCs/>
              </w:rPr>
            </w:pPr>
          </w:p>
        </w:tc>
      </w:tr>
      <w:tr w:rsidR="00E04410" w:rsidRPr="00344802" w14:paraId="708BDF45" w14:textId="77777777" w:rsidTr="00475E52">
        <w:tc>
          <w:tcPr>
            <w:tcW w:w="10206" w:type="dxa"/>
            <w:gridSpan w:val="3"/>
          </w:tcPr>
          <w:p w14:paraId="4FA89E45" w14:textId="4641362A" w:rsidR="00E04410" w:rsidRDefault="00B753EF" w:rsidP="00E04410">
            <w:pPr>
              <w:rPr>
                <w:rFonts w:ascii="Century Gothic" w:hAnsi="Century Gothic"/>
              </w:rPr>
            </w:pPr>
            <w:r>
              <w:rPr>
                <w:rFonts w:ascii="Century Gothic" w:hAnsi="Century Gothic"/>
              </w:rPr>
              <w:t xml:space="preserve">Welcome to Sparks Therapies, </w:t>
            </w:r>
            <w:r w:rsidR="00E04410" w:rsidRPr="00F84420">
              <w:rPr>
                <w:rFonts w:ascii="Century Gothic" w:hAnsi="Century Gothic"/>
              </w:rPr>
              <w:t xml:space="preserve">I am Sarah Sparks a </w:t>
            </w:r>
            <w:r w:rsidR="00DF3F7E">
              <w:rPr>
                <w:rFonts w:ascii="Century Gothic" w:hAnsi="Century Gothic"/>
              </w:rPr>
              <w:t>qualified hypnotherapist, life coach and teacher</w:t>
            </w:r>
            <w:r w:rsidR="00E04410" w:rsidRPr="00F84420">
              <w:rPr>
                <w:rFonts w:ascii="Century Gothic" w:hAnsi="Century Gothic"/>
              </w:rPr>
              <w:t>.</w:t>
            </w:r>
          </w:p>
          <w:p w14:paraId="4DE84482" w14:textId="77777777" w:rsidR="005A2683" w:rsidRPr="00F84420" w:rsidRDefault="005A2683" w:rsidP="00E04410">
            <w:pPr>
              <w:rPr>
                <w:rFonts w:ascii="Century Gothic" w:hAnsi="Century Gothic"/>
              </w:rPr>
            </w:pPr>
          </w:p>
          <w:p w14:paraId="23E0E425" w14:textId="79575092" w:rsidR="005A2683" w:rsidRPr="00F84420" w:rsidRDefault="00E04410" w:rsidP="00E04410">
            <w:pPr>
              <w:rPr>
                <w:rFonts w:ascii="Century Gothic" w:hAnsi="Century Gothic"/>
              </w:rPr>
            </w:pPr>
            <w:r w:rsidRPr="00F84420">
              <w:rPr>
                <w:rFonts w:ascii="Century Gothic" w:hAnsi="Century Gothic"/>
              </w:rPr>
              <w:t xml:space="preserve">As a member of the national </w:t>
            </w:r>
            <w:r w:rsidR="00DF3F7E">
              <w:rPr>
                <w:rFonts w:ascii="Century Gothic" w:hAnsi="Century Gothic"/>
              </w:rPr>
              <w:t>hypnotherapy</w:t>
            </w:r>
            <w:r w:rsidR="00567458" w:rsidRPr="00F84420">
              <w:rPr>
                <w:rFonts w:ascii="Century Gothic" w:hAnsi="Century Gothic"/>
              </w:rPr>
              <w:t xml:space="preserve"> </w:t>
            </w:r>
            <w:r w:rsidRPr="00F84420">
              <w:rPr>
                <w:rFonts w:ascii="Century Gothic" w:hAnsi="Century Gothic"/>
              </w:rPr>
              <w:t>society, I adhere to their code of ethics.</w:t>
            </w:r>
          </w:p>
          <w:p w14:paraId="73B1F13A" w14:textId="2E4138C1" w:rsidR="00E04410" w:rsidRPr="00F84420" w:rsidRDefault="00E04410" w:rsidP="00DF3F7E">
            <w:pPr>
              <w:rPr>
                <w:rFonts w:ascii="Century Gothic" w:hAnsi="Century Gothic"/>
              </w:rPr>
            </w:pPr>
            <w:r w:rsidRPr="00F84420">
              <w:rPr>
                <w:rFonts w:ascii="Century Gothic" w:hAnsi="Century Gothic"/>
              </w:rPr>
              <w:t xml:space="preserve">I </w:t>
            </w:r>
            <w:r w:rsidR="00DF3F7E">
              <w:rPr>
                <w:rFonts w:ascii="Century Gothic" w:hAnsi="Century Gothic"/>
              </w:rPr>
              <w:t>have regular supervision and maintain my qualification</w:t>
            </w:r>
            <w:r w:rsidR="005A2683">
              <w:rPr>
                <w:rFonts w:ascii="Century Gothic" w:hAnsi="Century Gothic"/>
              </w:rPr>
              <w:t>s</w:t>
            </w:r>
            <w:r w:rsidR="00DF3F7E">
              <w:rPr>
                <w:rFonts w:ascii="Century Gothic" w:hAnsi="Century Gothic"/>
              </w:rPr>
              <w:t xml:space="preserve"> through regular </w:t>
            </w:r>
            <w:r w:rsidR="00ED0217">
              <w:rPr>
                <w:rFonts w:ascii="Century Gothic" w:hAnsi="Century Gothic"/>
              </w:rPr>
              <w:t>continuing professional development.</w:t>
            </w:r>
          </w:p>
          <w:p w14:paraId="79D3BA71" w14:textId="77777777" w:rsidR="00350917" w:rsidRDefault="00350917" w:rsidP="00E04410">
            <w:pPr>
              <w:rPr>
                <w:rFonts w:ascii="Segoe Print" w:hAnsi="Segoe Print"/>
                <w:b/>
                <w:bCs/>
              </w:rPr>
            </w:pPr>
          </w:p>
          <w:p w14:paraId="02411A0D" w14:textId="77777777" w:rsidR="00E467D3" w:rsidRPr="00E467D3" w:rsidRDefault="00B63CBF" w:rsidP="00E467D3">
            <w:pPr>
              <w:jc w:val="both"/>
              <w:rPr>
                <w:rFonts w:ascii="Century Gothic" w:hAnsi="Century Gothic"/>
              </w:rPr>
            </w:pPr>
            <w:r w:rsidRPr="00B63CBF">
              <w:rPr>
                <w:rFonts w:ascii="Century Gothic" w:hAnsi="Century Gothic"/>
              </w:rPr>
              <w:t xml:space="preserve">The relationship between the therapist and client is a professional one You will be advised of the recommended length and frequency of </w:t>
            </w:r>
            <w:r>
              <w:rPr>
                <w:rFonts w:ascii="Century Gothic" w:hAnsi="Century Gothic"/>
              </w:rPr>
              <w:t>sessions</w:t>
            </w:r>
            <w:r w:rsidRPr="00B63CBF">
              <w:rPr>
                <w:rFonts w:ascii="Century Gothic" w:hAnsi="Century Gothic"/>
              </w:rPr>
              <w:t xml:space="preserve"> for your needs, but this depends on the information you have provided for me to make a judgment. However, during </w:t>
            </w:r>
            <w:r>
              <w:rPr>
                <w:rFonts w:ascii="Century Gothic" w:hAnsi="Century Gothic"/>
              </w:rPr>
              <w:t>our sessions</w:t>
            </w:r>
            <w:r w:rsidRPr="00B63CBF">
              <w:rPr>
                <w:rFonts w:ascii="Century Gothic" w:hAnsi="Century Gothic"/>
              </w:rPr>
              <w:t xml:space="preserve"> deeper issues may reveal themselves and require longer.</w:t>
            </w:r>
            <w:r w:rsidR="00E467D3">
              <w:rPr>
                <w:rFonts w:ascii="Century Gothic" w:hAnsi="Century Gothic"/>
              </w:rPr>
              <w:t xml:space="preserve"> </w:t>
            </w:r>
            <w:r w:rsidR="00E467D3" w:rsidRPr="00E467D3">
              <w:rPr>
                <w:rFonts w:ascii="Century Gothic" w:hAnsi="Century Gothic"/>
              </w:rPr>
              <w:t>If I believe that a referral is needed, I may be able to provide some alternatives including groups and/or professionals who may be able to assist you.</w:t>
            </w:r>
          </w:p>
          <w:p w14:paraId="6DE7CC0C" w14:textId="76429744" w:rsidR="00B63CBF" w:rsidRPr="00F84420" w:rsidRDefault="00B63CBF" w:rsidP="00E04410">
            <w:pPr>
              <w:rPr>
                <w:rFonts w:ascii="Segoe Print" w:hAnsi="Segoe Print"/>
                <w:b/>
                <w:bCs/>
              </w:rPr>
            </w:pPr>
          </w:p>
        </w:tc>
      </w:tr>
      <w:tr w:rsidR="00E04410" w:rsidRPr="00344802" w14:paraId="1BC2225E" w14:textId="77777777" w:rsidTr="00815809">
        <w:tc>
          <w:tcPr>
            <w:tcW w:w="10206" w:type="dxa"/>
            <w:gridSpan w:val="3"/>
            <w:shd w:val="clear" w:color="auto" w:fill="D9D9D9" w:themeFill="background1" w:themeFillShade="D9"/>
          </w:tcPr>
          <w:p w14:paraId="4A117BAB" w14:textId="4DDF3342" w:rsidR="00E04410" w:rsidRPr="00F84420" w:rsidRDefault="00E04410" w:rsidP="00E04410">
            <w:pPr>
              <w:rPr>
                <w:rFonts w:ascii="Segoe Print" w:hAnsi="Segoe Print"/>
                <w:b/>
                <w:bCs/>
              </w:rPr>
            </w:pPr>
            <w:r w:rsidRPr="00F84420">
              <w:rPr>
                <w:rFonts w:ascii="Segoe Print" w:hAnsi="Segoe Print"/>
                <w:b/>
                <w:bCs/>
              </w:rPr>
              <w:t>Confidentiality statement</w:t>
            </w:r>
          </w:p>
        </w:tc>
      </w:tr>
      <w:tr w:rsidR="00E04410" w:rsidRPr="00344802" w14:paraId="67F0C17D" w14:textId="77777777" w:rsidTr="003318B2">
        <w:tc>
          <w:tcPr>
            <w:tcW w:w="10206" w:type="dxa"/>
            <w:gridSpan w:val="3"/>
          </w:tcPr>
          <w:p w14:paraId="0826AAEF" w14:textId="10E6D3AC" w:rsidR="005939D2" w:rsidRDefault="00E04410" w:rsidP="005939D2">
            <w:pPr>
              <w:jc w:val="both"/>
              <w:rPr>
                <w:rFonts w:ascii="Century Gothic" w:hAnsi="Century Gothic"/>
              </w:rPr>
            </w:pPr>
            <w:r w:rsidRPr="00F84420">
              <w:rPr>
                <w:rFonts w:ascii="Century Gothic" w:hAnsi="Century Gothic"/>
              </w:rPr>
              <w:t>Everything you say is confidential and according to the code of ethics I will only breach confidentiality if</w:t>
            </w:r>
            <w:r w:rsidR="002E5386">
              <w:rPr>
                <w:rFonts w:ascii="Century Gothic" w:hAnsi="Century Gothic"/>
              </w:rPr>
              <w:t>:</w:t>
            </w:r>
            <w:r w:rsidRPr="00F84420">
              <w:rPr>
                <w:rFonts w:ascii="Century Gothic" w:hAnsi="Century Gothic"/>
              </w:rPr>
              <w:t xml:space="preserve"> </w:t>
            </w:r>
          </w:p>
          <w:p w14:paraId="056C80A1" w14:textId="77777777" w:rsidR="001400AF" w:rsidRPr="00F84420" w:rsidRDefault="001400AF" w:rsidP="005939D2">
            <w:pPr>
              <w:jc w:val="both"/>
              <w:rPr>
                <w:rFonts w:ascii="Century Gothic" w:hAnsi="Century Gothic"/>
              </w:rPr>
            </w:pPr>
          </w:p>
          <w:p w14:paraId="33936913" w14:textId="4CCA4E32" w:rsidR="005939D2" w:rsidRPr="00F84420" w:rsidRDefault="005939D2" w:rsidP="008D232C">
            <w:pPr>
              <w:pStyle w:val="ListParagraph"/>
              <w:numPr>
                <w:ilvl w:val="0"/>
                <w:numId w:val="4"/>
              </w:numPr>
              <w:jc w:val="both"/>
              <w:rPr>
                <w:rFonts w:ascii="Century Gothic" w:hAnsi="Century Gothic"/>
              </w:rPr>
            </w:pPr>
            <w:r w:rsidRPr="00F84420">
              <w:rPr>
                <w:rFonts w:ascii="Century Gothic" w:hAnsi="Century Gothic"/>
              </w:rPr>
              <w:t>You may harm yourself or someone else and I need to inform your GP with your knowledge.</w:t>
            </w:r>
          </w:p>
          <w:p w14:paraId="3932C3F6" w14:textId="7FBB569B" w:rsidR="005939D2" w:rsidRPr="00F84420" w:rsidRDefault="005939D2" w:rsidP="008D232C">
            <w:pPr>
              <w:pStyle w:val="ListParagraph"/>
              <w:numPr>
                <w:ilvl w:val="0"/>
                <w:numId w:val="4"/>
              </w:numPr>
              <w:jc w:val="both"/>
              <w:rPr>
                <w:rFonts w:ascii="Century Gothic" w:hAnsi="Century Gothic"/>
              </w:rPr>
            </w:pPr>
            <w:r w:rsidRPr="00F84420">
              <w:rPr>
                <w:rFonts w:ascii="Century Gothic" w:hAnsi="Century Gothic"/>
              </w:rPr>
              <w:t>You may be at harm from someone else and I need to inform your GP with your knowledge or in an emergency the police.</w:t>
            </w:r>
          </w:p>
          <w:p w14:paraId="6B9487D6" w14:textId="0056BEEA" w:rsidR="005939D2" w:rsidRPr="00F84420" w:rsidRDefault="005939D2" w:rsidP="008D232C">
            <w:pPr>
              <w:pStyle w:val="ListParagraph"/>
              <w:numPr>
                <w:ilvl w:val="0"/>
                <w:numId w:val="4"/>
              </w:numPr>
              <w:jc w:val="both"/>
              <w:rPr>
                <w:rFonts w:ascii="Century Gothic" w:hAnsi="Century Gothic"/>
              </w:rPr>
            </w:pPr>
            <w:r w:rsidRPr="00F84420">
              <w:rPr>
                <w:rFonts w:ascii="Century Gothic" w:hAnsi="Century Gothic"/>
              </w:rPr>
              <w:t xml:space="preserve">I am ordered by </w:t>
            </w:r>
            <w:r w:rsidR="002E5386" w:rsidRPr="00F84420">
              <w:rPr>
                <w:rFonts w:ascii="Century Gothic" w:hAnsi="Century Gothic"/>
              </w:rPr>
              <w:t>law to</w:t>
            </w:r>
            <w:r w:rsidRPr="00F84420">
              <w:rPr>
                <w:rFonts w:ascii="Century Gothic" w:hAnsi="Century Gothic"/>
              </w:rPr>
              <w:t xml:space="preserve"> disclose information. You will be informed</w:t>
            </w:r>
            <w:r w:rsidR="002E5386">
              <w:rPr>
                <w:rFonts w:ascii="Century Gothic" w:hAnsi="Century Gothic"/>
              </w:rPr>
              <w:t>,</w:t>
            </w:r>
            <w:r w:rsidRPr="00F84420">
              <w:rPr>
                <w:rFonts w:ascii="Century Gothic" w:hAnsi="Century Gothic"/>
              </w:rPr>
              <w:t xml:space="preserve"> if this happens.</w:t>
            </w:r>
          </w:p>
          <w:p w14:paraId="6986D7E8" w14:textId="77777777" w:rsidR="005939D2" w:rsidRPr="00F84420" w:rsidRDefault="005939D2" w:rsidP="00E04410">
            <w:pPr>
              <w:rPr>
                <w:rFonts w:ascii="Century Gothic" w:hAnsi="Century Gothic"/>
              </w:rPr>
            </w:pPr>
          </w:p>
          <w:p w14:paraId="03FC96D5" w14:textId="0FCB36C1" w:rsidR="00BA07FD" w:rsidRDefault="00E04410" w:rsidP="00E04410">
            <w:pPr>
              <w:rPr>
                <w:rFonts w:ascii="Century Gothic" w:hAnsi="Century Gothic"/>
              </w:rPr>
            </w:pPr>
            <w:r w:rsidRPr="00F84420">
              <w:rPr>
                <w:rFonts w:ascii="Century Gothic" w:hAnsi="Century Gothic"/>
              </w:rPr>
              <w:t>W</w:t>
            </w:r>
            <w:r w:rsidR="009F143C">
              <w:rPr>
                <w:rFonts w:ascii="Century Gothic" w:hAnsi="Century Gothic"/>
              </w:rPr>
              <w:t>hen w</w:t>
            </w:r>
            <w:r w:rsidRPr="00F84420">
              <w:rPr>
                <w:rFonts w:ascii="Century Gothic" w:hAnsi="Century Gothic"/>
              </w:rPr>
              <w:t>orking online</w:t>
            </w:r>
            <w:r w:rsidR="009F143C">
              <w:rPr>
                <w:rFonts w:ascii="Century Gothic" w:hAnsi="Century Gothic"/>
              </w:rPr>
              <w:t xml:space="preserve"> please</w:t>
            </w:r>
            <w:r w:rsidRPr="00F84420">
              <w:rPr>
                <w:rFonts w:ascii="Century Gothic" w:hAnsi="Century Gothic"/>
              </w:rPr>
              <w:t xml:space="preserve">: </w:t>
            </w:r>
          </w:p>
          <w:p w14:paraId="05361431" w14:textId="02003799" w:rsidR="009F143C" w:rsidRDefault="004222E1" w:rsidP="007E4672">
            <w:pPr>
              <w:pStyle w:val="ListParagraph"/>
              <w:numPr>
                <w:ilvl w:val="0"/>
                <w:numId w:val="8"/>
              </w:numPr>
              <w:rPr>
                <w:rFonts w:ascii="Century Gothic" w:hAnsi="Century Gothic"/>
              </w:rPr>
            </w:pPr>
            <w:r w:rsidRPr="007E4672">
              <w:rPr>
                <w:rFonts w:ascii="Century Gothic" w:hAnsi="Century Gothic"/>
              </w:rPr>
              <w:t xml:space="preserve">ensure you are alone </w:t>
            </w:r>
          </w:p>
          <w:p w14:paraId="3A392273" w14:textId="1FC6963B" w:rsidR="004222E1" w:rsidRPr="009F143C" w:rsidRDefault="009F143C" w:rsidP="009F143C">
            <w:pPr>
              <w:pStyle w:val="ListParagraph"/>
              <w:numPr>
                <w:ilvl w:val="0"/>
                <w:numId w:val="8"/>
              </w:numPr>
              <w:rPr>
                <w:rFonts w:ascii="Century Gothic" w:hAnsi="Century Gothic"/>
              </w:rPr>
            </w:pPr>
            <w:r w:rsidRPr="007E4672">
              <w:rPr>
                <w:rFonts w:ascii="Century Gothic" w:hAnsi="Century Gothic"/>
              </w:rPr>
              <w:t xml:space="preserve">use your headphones </w:t>
            </w:r>
            <w:r>
              <w:rPr>
                <w:rFonts w:ascii="Century Gothic" w:hAnsi="Century Gothic"/>
              </w:rPr>
              <w:t xml:space="preserve">to </w:t>
            </w:r>
            <w:r w:rsidRPr="009F143C">
              <w:rPr>
                <w:rFonts w:ascii="Century Gothic" w:hAnsi="Century Gothic"/>
              </w:rPr>
              <w:t xml:space="preserve">ensure </w:t>
            </w:r>
            <w:r w:rsidR="004222E1" w:rsidRPr="009F143C">
              <w:rPr>
                <w:rFonts w:ascii="Century Gothic" w:hAnsi="Century Gothic"/>
              </w:rPr>
              <w:t>no one else can hear the therapeutic session.</w:t>
            </w:r>
          </w:p>
          <w:p w14:paraId="2F99CCE7" w14:textId="207E248F" w:rsidR="00E04410" w:rsidRPr="007E4672" w:rsidRDefault="00E04410" w:rsidP="007E4672">
            <w:pPr>
              <w:pStyle w:val="ListParagraph"/>
              <w:numPr>
                <w:ilvl w:val="0"/>
                <w:numId w:val="8"/>
              </w:numPr>
              <w:rPr>
                <w:rFonts w:ascii="Century Gothic" w:hAnsi="Century Gothic"/>
              </w:rPr>
            </w:pPr>
            <w:r w:rsidRPr="007E4672">
              <w:rPr>
                <w:rFonts w:ascii="Century Gothic" w:hAnsi="Century Gothic"/>
              </w:rPr>
              <w:t>ensure you will not be disturbed during the entire session</w:t>
            </w:r>
            <w:r w:rsidR="00BA07FD" w:rsidRPr="007E4672">
              <w:rPr>
                <w:rFonts w:ascii="Century Gothic" w:hAnsi="Century Gothic"/>
              </w:rPr>
              <w:t>.</w:t>
            </w:r>
          </w:p>
          <w:p w14:paraId="601F1025" w14:textId="77777777" w:rsidR="009F143C" w:rsidRDefault="009F143C" w:rsidP="009F143C">
            <w:pPr>
              <w:rPr>
                <w:rFonts w:ascii="Century Gothic" w:hAnsi="Century Gothic"/>
              </w:rPr>
            </w:pPr>
          </w:p>
          <w:p w14:paraId="5445C314" w14:textId="75552FFE" w:rsidR="009F143C" w:rsidRPr="00F84420" w:rsidRDefault="009F143C" w:rsidP="009F143C">
            <w:pPr>
              <w:rPr>
                <w:rFonts w:ascii="Century Gothic" w:hAnsi="Century Gothic"/>
              </w:rPr>
            </w:pPr>
            <w:r w:rsidRPr="00F84420">
              <w:rPr>
                <w:rFonts w:ascii="Century Gothic" w:hAnsi="Century Gothic"/>
              </w:rPr>
              <w:t>Video or sound recording of sessions is not permitted.</w:t>
            </w:r>
          </w:p>
          <w:p w14:paraId="62C98499" w14:textId="0C804312" w:rsidR="00350917" w:rsidRPr="00F84420" w:rsidRDefault="00350917" w:rsidP="005939D2">
            <w:pPr>
              <w:jc w:val="both"/>
              <w:rPr>
                <w:rFonts w:ascii="Segoe Print" w:hAnsi="Segoe Print"/>
                <w:b/>
                <w:bCs/>
              </w:rPr>
            </w:pPr>
          </w:p>
        </w:tc>
      </w:tr>
      <w:tr w:rsidR="00E04410" w:rsidRPr="00344802" w14:paraId="188472F1" w14:textId="77777777" w:rsidTr="00815809">
        <w:trPr>
          <w:trHeight w:val="336"/>
        </w:trPr>
        <w:tc>
          <w:tcPr>
            <w:tcW w:w="10206" w:type="dxa"/>
            <w:gridSpan w:val="3"/>
            <w:shd w:val="clear" w:color="auto" w:fill="D9D9D9" w:themeFill="background1" w:themeFillShade="D9"/>
          </w:tcPr>
          <w:p w14:paraId="6A27EB8D" w14:textId="4779C4F0" w:rsidR="00E04410" w:rsidRPr="00F84420" w:rsidRDefault="00E04410" w:rsidP="00E04410">
            <w:pPr>
              <w:rPr>
                <w:rFonts w:ascii="Segoe Print" w:hAnsi="Segoe Print"/>
                <w:b/>
                <w:bCs/>
              </w:rPr>
            </w:pPr>
            <w:r w:rsidRPr="00F84420">
              <w:rPr>
                <w:rFonts w:ascii="Segoe Print" w:hAnsi="Segoe Print"/>
                <w:b/>
                <w:bCs/>
              </w:rPr>
              <w:t>Data Protection Statement</w:t>
            </w:r>
          </w:p>
        </w:tc>
      </w:tr>
      <w:tr w:rsidR="00E04410" w:rsidRPr="00344802" w14:paraId="18A00A68" w14:textId="77777777" w:rsidTr="00696748">
        <w:trPr>
          <w:trHeight w:val="336"/>
        </w:trPr>
        <w:tc>
          <w:tcPr>
            <w:tcW w:w="10206" w:type="dxa"/>
            <w:gridSpan w:val="3"/>
          </w:tcPr>
          <w:p w14:paraId="2A5DEFA8" w14:textId="0DB66F87" w:rsidR="005D0772" w:rsidRDefault="005D0772" w:rsidP="00E04410">
            <w:pPr>
              <w:rPr>
                <w:rFonts w:ascii="Century Gothic" w:hAnsi="Century Gothic"/>
              </w:rPr>
            </w:pPr>
            <w:r w:rsidRPr="00F84420">
              <w:rPr>
                <w:rFonts w:ascii="Century Gothic" w:hAnsi="Century Gothic"/>
              </w:rPr>
              <w:t>All my documentation, including any notes I make</w:t>
            </w:r>
            <w:r>
              <w:rPr>
                <w:rFonts w:ascii="Century Gothic" w:hAnsi="Century Gothic"/>
              </w:rPr>
              <w:t xml:space="preserve"> </w:t>
            </w:r>
            <w:r w:rsidRPr="00F84420">
              <w:rPr>
                <w:rFonts w:ascii="Century Gothic" w:hAnsi="Century Gothic"/>
              </w:rPr>
              <w:t>are stored in line with GDPR regulations.</w:t>
            </w:r>
          </w:p>
          <w:p w14:paraId="5BCB02E5" w14:textId="1FA6E277" w:rsidR="0024052B" w:rsidRDefault="00E04410" w:rsidP="00E04410">
            <w:pPr>
              <w:rPr>
                <w:rFonts w:ascii="Century Gothic" w:hAnsi="Century Gothic"/>
              </w:rPr>
            </w:pPr>
            <w:r w:rsidRPr="00F84420">
              <w:rPr>
                <w:rFonts w:ascii="Century Gothic" w:hAnsi="Century Gothic"/>
              </w:rPr>
              <w:t>General Data Protection Regulations (GDPR)came into force in May 2018</w:t>
            </w:r>
            <w:r w:rsidR="0092173C" w:rsidRPr="00F84420">
              <w:rPr>
                <w:rFonts w:ascii="Century Gothic" w:hAnsi="Century Gothic"/>
              </w:rPr>
              <w:t>,</w:t>
            </w:r>
            <w:r w:rsidRPr="00F84420">
              <w:rPr>
                <w:rFonts w:ascii="Century Gothic" w:hAnsi="Century Gothic"/>
              </w:rPr>
              <w:t xml:space="preserve"> and </w:t>
            </w:r>
            <w:r w:rsidR="003035AB">
              <w:rPr>
                <w:rFonts w:ascii="Century Gothic" w:hAnsi="Century Gothic"/>
              </w:rPr>
              <w:t>I am</w:t>
            </w:r>
            <w:r w:rsidRPr="00F84420">
              <w:rPr>
                <w:rFonts w:ascii="Century Gothic" w:hAnsi="Century Gothic"/>
              </w:rPr>
              <w:t xml:space="preserve"> required by law</w:t>
            </w:r>
            <w:r w:rsidR="00CA7F22">
              <w:rPr>
                <w:rFonts w:ascii="Century Gothic" w:hAnsi="Century Gothic"/>
              </w:rPr>
              <w:t>,</w:t>
            </w:r>
            <w:r w:rsidRPr="00F84420">
              <w:rPr>
                <w:rFonts w:ascii="Century Gothic" w:hAnsi="Century Gothic"/>
              </w:rPr>
              <w:t xml:space="preserve"> to state how </w:t>
            </w:r>
            <w:r w:rsidR="003035AB">
              <w:rPr>
                <w:rFonts w:ascii="Century Gothic" w:hAnsi="Century Gothic"/>
              </w:rPr>
              <w:t>I</w:t>
            </w:r>
            <w:r w:rsidRPr="00F84420">
              <w:rPr>
                <w:rFonts w:ascii="Century Gothic" w:hAnsi="Century Gothic"/>
              </w:rPr>
              <w:t xml:space="preserve"> collect and store personal data and how long </w:t>
            </w:r>
            <w:r w:rsidR="003035AB">
              <w:rPr>
                <w:rFonts w:ascii="Century Gothic" w:hAnsi="Century Gothic"/>
              </w:rPr>
              <w:t xml:space="preserve">I </w:t>
            </w:r>
            <w:r w:rsidRPr="00F84420">
              <w:rPr>
                <w:rFonts w:ascii="Century Gothic" w:hAnsi="Century Gothic"/>
              </w:rPr>
              <w:t xml:space="preserve">will keep that data before securely destroying it. </w:t>
            </w:r>
          </w:p>
          <w:p w14:paraId="2B78DE1B" w14:textId="77777777" w:rsidR="00F3159F" w:rsidRDefault="00F3159F" w:rsidP="00E04410">
            <w:pPr>
              <w:rPr>
                <w:rFonts w:ascii="Century Gothic" w:hAnsi="Century Gothic"/>
              </w:rPr>
            </w:pPr>
          </w:p>
          <w:p w14:paraId="644F3191" w14:textId="77777777" w:rsidR="0024052B" w:rsidRPr="0024052B" w:rsidRDefault="00033263" w:rsidP="0024052B">
            <w:pPr>
              <w:pStyle w:val="ListParagraph"/>
              <w:numPr>
                <w:ilvl w:val="0"/>
                <w:numId w:val="7"/>
              </w:numPr>
              <w:rPr>
                <w:rFonts w:ascii="Century Gothic" w:hAnsi="Century Gothic"/>
              </w:rPr>
            </w:pPr>
            <w:r w:rsidRPr="0024052B">
              <w:rPr>
                <w:rFonts w:ascii="Century Gothic" w:hAnsi="Century Gothic"/>
              </w:rPr>
              <w:lastRenderedPageBreak/>
              <w:t>I</w:t>
            </w:r>
            <w:r w:rsidR="00E04410" w:rsidRPr="0024052B">
              <w:rPr>
                <w:rFonts w:ascii="Century Gothic" w:hAnsi="Century Gothic"/>
              </w:rPr>
              <w:t xml:space="preserve"> store paper records in a locked cabinet on site</w:t>
            </w:r>
            <w:r w:rsidR="0024052B" w:rsidRPr="0024052B">
              <w:rPr>
                <w:rFonts w:ascii="Century Gothic" w:hAnsi="Century Gothic"/>
              </w:rPr>
              <w:t>.</w:t>
            </w:r>
          </w:p>
          <w:p w14:paraId="6B6620A1" w14:textId="77777777" w:rsidR="0024052B" w:rsidRPr="0024052B" w:rsidRDefault="0024052B" w:rsidP="0024052B">
            <w:pPr>
              <w:pStyle w:val="ListParagraph"/>
              <w:numPr>
                <w:ilvl w:val="0"/>
                <w:numId w:val="7"/>
              </w:numPr>
              <w:rPr>
                <w:rFonts w:ascii="Century Gothic" w:hAnsi="Century Gothic"/>
              </w:rPr>
            </w:pPr>
            <w:r w:rsidRPr="0024052B">
              <w:rPr>
                <w:rFonts w:ascii="Century Gothic" w:hAnsi="Century Gothic"/>
              </w:rPr>
              <w:t>E</w:t>
            </w:r>
            <w:r w:rsidR="00E04410" w:rsidRPr="0024052B">
              <w:rPr>
                <w:rFonts w:ascii="Century Gothic" w:hAnsi="Century Gothic"/>
              </w:rPr>
              <w:t xml:space="preserve">lectronic files are saved behind a password protected encrypted system. </w:t>
            </w:r>
          </w:p>
          <w:p w14:paraId="115BAD43" w14:textId="08795880" w:rsidR="0024052B" w:rsidRPr="00F3159F" w:rsidRDefault="0024052B" w:rsidP="00E04410">
            <w:pPr>
              <w:pStyle w:val="ListParagraph"/>
              <w:numPr>
                <w:ilvl w:val="0"/>
                <w:numId w:val="7"/>
              </w:numPr>
              <w:rPr>
                <w:rFonts w:ascii="Century Gothic" w:hAnsi="Century Gothic"/>
              </w:rPr>
            </w:pPr>
            <w:r w:rsidRPr="0024052B">
              <w:rPr>
                <w:rFonts w:ascii="Century Gothic" w:hAnsi="Century Gothic"/>
              </w:rPr>
              <w:t>Records are held for 6 years after the end of therapy.</w:t>
            </w:r>
          </w:p>
          <w:p w14:paraId="435775E7" w14:textId="0D629C9C" w:rsidR="00E04410" w:rsidRDefault="00E04410" w:rsidP="00E04410">
            <w:pPr>
              <w:rPr>
                <w:rFonts w:ascii="Century Gothic" w:hAnsi="Century Gothic"/>
              </w:rPr>
            </w:pPr>
            <w:r w:rsidRPr="00F84420">
              <w:rPr>
                <w:rFonts w:ascii="Century Gothic" w:hAnsi="Century Gothic"/>
              </w:rPr>
              <w:t xml:space="preserve">You are entitled to withhold this permission, in which case, </w:t>
            </w:r>
            <w:r w:rsidR="004222E1">
              <w:rPr>
                <w:rFonts w:ascii="Century Gothic" w:hAnsi="Century Gothic"/>
              </w:rPr>
              <w:t>I</w:t>
            </w:r>
            <w:r w:rsidRPr="00F84420">
              <w:rPr>
                <w:rFonts w:ascii="Century Gothic" w:hAnsi="Century Gothic"/>
              </w:rPr>
              <w:t xml:space="preserve"> cannot hold any data on you.</w:t>
            </w:r>
          </w:p>
          <w:p w14:paraId="33A9EAC3" w14:textId="545FA294" w:rsidR="00F84420" w:rsidRPr="00F84420" w:rsidRDefault="00F84420" w:rsidP="00E04410">
            <w:pPr>
              <w:rPr>
                <w:rFonts w:ascii="Segoe Print" w:hAnsi="Segoe Print"/>
                <w:b/>
                <w:bCs/>
              </w:rPr>
            </w:pPr>
          </w:p>
        </w:tc>
      </w:tr>
      <w:tr w:rsidR="003C5479" w:rsidRPr="00344802" w14:paraId="58B9DF5A" w14:textId="77777777" w:rsidTr="00DD77E7">
        <w:trPr>
          <w:trHeight w:val="336"/>
        </w:trPr>
        <w:tc>
          <w:tcPr>
            <w:tcW w:w="10206" w:type="dxa"/>
            <w:gridSpan w:val="3"/>
            <w:shd w:val="clear" w:color="auto" w:fill="D9D9D9" w:themeFill="background1" w:themeFillShade="D9"/>
          </w:tcPr>
          <w:p w14:paraId="2CFBF384" w14:textId="6CAC21A9" w:rsidR="003C5479" w:rsidRPr="00F84420" w:rsidRDefault="003C5479" w:rsidP="003C5479">
            <w:pPr>
              <w:jc w:val="both"/>
              <w:rPr>
                <w:rFonts w:ascii="Segoe Print" w:hAnsi="Segoe Print"/>
                <w:b/>
                <w:bCs/>
              </w:rPr>
            </w:pPr>
            <w:r w:rsidRPr="00F84420">
              <w:rPr>
                <w:rFonts w:ascii="Segoe Print" w:hAnsi="Segoe Print"/>
                <w:b/>
                <w:bCs/>
              </w:rPr>
              <w:lastRenderedPageBreak/>
              <w:t>Complaint</w:t>
            </w:r>
            <w:r w:rsidR="00DD77E7" w:rsidRPr="00F84420">
              <w:rPr>
                <w:rFonts w:ascii="Segoe Print" w:hAnsi="Segoe Print"/>
                <w:b/>
                <w:bCs/>
              </w:rPr>
              <w:t xml:space="preserve"> procedures</w:t>
            </w:r>
          </w:p>
        </w:tc>
      </w:tr>
      <w:tr w:rsidR="006C3382" w:rsidRPr="00344802" w14:paraId="7FF1A2F8" w14:textId="77777777" w:rsidTr="00696748">
        <w:trPr>
          <w:trHeight w:val="336"/>
        </w:trPr>
        <w:tc>
          <w:tcPr>
            <w:tcW w:w="10206" w:type="dxa"/>
            <w:gridSpan w:val="3"/>
          </w:tcPr>
          <w:p w14:paraId="12F1B5B6" w14:textId="77777777" w:rsidR="00270CF2" w:rsidRDefault="006C3382" w:rsidP="003C5479">
            <w:pPr>
              <w:jc w:val="both"/>
              <w:rPr>
                <w:rFonts w:ascii="Century Gothic" w:hAnsi="Century Gothic"/>
              </w:rPr>
            </w:pPr>
            <w:r w:rsidRPr="00F84420">
              <w:rPr>
                <w:rFonts w:ascii="Century Gothic" w:hAnsi="Century Gothic"/>
              </w:rPr>
              <w:t>If</w:t>
            </w:r>
            <w:r w:rsidR="004A3605">
              <w:rPr>
                <w:rFonts w:ascii="Century Gothic" w:hAnsi="Century Gothic"/>
              </w:rPr>
              <w:t>,</w:t>
            </w:r>
            <w:r w:rsidRPr="00F84420">
              <w:rPr>
                <w:rFonts w:ascii="Century Gothic" w:hAnsi="Century Gothic"/>
              </w:rPr>
              <w:t xml:space="preserve"> at any time</w:t>
            </w:r>
            <w:r w:rsidR="004A3605">
              <w:rPr>
                <w:rFonts w:ascii="Century Gothic" w:hAnsi="Century Gothic"/>
              </w:rPr>
              <w:t>,</w:t>
            </w:r>
            <w:r w:rsidRPr="00F84420">
              <w:rPr>
                <w:rFonts w:ascii="Century Gothic" w:hAnsi="Century Gothic"/>
              </w:rPr>
              <w:t xml:space="preserve"> you feel </w:t>
            </w:r>
            <w:r w:rsidR="00783E6F">
              <w:rPr>
                <w:rFonts w:ascii="Century Gothic" w:hAnsi="Century Gothic"/>
              </w:rPr>
              <w:t xml:space="preserve">unhappy </w:t>
            </w:r>
            <w:r w:rsidRPr="00F84420">
              <w:rPr>
                <w:rFonts w:ascii="Century Gothic" w:hAnsi="Century Gothic"/>
              </w:rPr>
              <w:t xml:space="preserve">with my service, </w:t>
            </w:r>
            <w:r w:rsidR="000C3C0A">
              <w:rPr>
                <w:rFonts w:ascii="Century Gothic" w:hAnsi="Century Gothic"/>
              </w:rPr>
              <w:t>please</w:t>
            </w:r>
            <w:r w:rsidRPr="00F84420">
              <w:rPr>
                <w:rFonts w:ascii="Century Gothic" w:hAnsi="Century Gothic"/>
              </w:rPr>
              <w:t xml:space="preserve"> let me know. </w:t>
            </w:r>
          </w:p>
          <w:p w14:paraId="43E7B7D3" w14:textId="77777777" w:rsidR="00270CF2" w:rsidRDefault="00270CF2" w:rsidP="003C5479">
            <w:pPr>
              <w:jc w:val="both"/>
              <w:rPr>
                <w:rFonts w:ascii="Century Gothic" w:hAnsi="Century Gothic"/>
              </w:rPr>
            </w:pPr>
          </w:p>
          <w:p w14:paraId="73A5D37A" w14:textId="38CA0F58" w:rsidR="00BC6164" w:rsidRDefault="006C3382" w:rsidP="003C5479">
            <w:pPr>
              <w:jc w:val="both"/>
              <w:rPr>
                <w:rFonts w:ascii="Century Gothic" w:hAnsi="Century Gothic"/>
              </w:rPr>
            </w:pPr>
            <w:r w:rsidRPr="00F84420">
              <w:rPr>
                <w:rFonts w:ascii="Century Gothic" w:hAnsi="Century Gothic"/>
              </w:rPr>
              <w:t xml:space="preserve">If you do not feel that I have resolved your </w:t>
            </w:r>
            <w:r w:rsidR="00143256">
              <w:rPr>
                <w:rFonts w:ascii="Century Gothic" w:hAnsi="Century Gothic"/>
              </w:rPr>
              <w:t>concern</w:t>
            </w:r>
            <w:r w:rsidRPr="00F84420">
              <w:rPr>
                <w:rFonts w:ascii="Century Gothic" w:hAnsi="Century Gothic"/>
              </w:rPr>
              <w:t xml:space="preserve">, </w:t>
            </w:r>
            <w:r w:rsidR="00270CF2">
              <w:rPr>
                <w:rFonts w:ascii="Century Gothic" w:hAnsi="Century Gothic"/>
              </w:rPr>
              <w:t xml:space="preserve">regarding hypnotherapy, </w:t>
            </w:r>
            <w:r w:rsidRPr="00F84420">
              <w:rPr>
                <w:rFonts w:ascii="Century Gothic" w:hAnsi="Century Gothic"/>
              </w:rPr>
              <w:t>yo</w:t>
            </w:r>
            <w:r w:rsidR="00270CF2">
              <w:rPr>
                <w:rFonts w:ascii="Century Gothic" w:hAnsi="Century Gothic"/>
              </w:rPr>
              <w:t>u</w:t>
            </w:r>
            <w:r w:rsidR="004651C1">
              <w:rPr>
                <w:rFonts w:ascii="Century Gothic" w:hAnsi="Century Gothic"/>
              </w:rPr>
              <w:t xml:space="preserve"> </w:t>
            </w:r>
            <w:r w:rsidRPr="00F84420">
              <w:rPr>
                <w:rFonts w:ascii="Century Gothic" w:hAnsi="Century Gothic"/>
              </w:rPr>
              <w:t xml:space="preserve">may file a formal complaint through contact with the National </w:t>
            </w:r>
            <w:r w:rsidR="00ED0217">
              <w:rPr>
                <w:rFonts w:ascii="Century Gothic" w:hAnsi="Century Gothic"/>
              </w:rPr>
              <w:t xml:space="preserve">Hypnotherapy Society </w:t>
            </w:r>
            <w:r w:rsidRPr="00F84420">
              <w:rPr>
                <w:rFonts w:ascii="Century Gothic" w:hAnsi="Century Gothic"/>
              </w:rPr>
              <w:t xml:space="preserve"> </w:t>
            </w:r>
          </w:p>
          <w:p w14:paraId="559E9F37" w14:textId="77777777" w:rsidR="00BC6164" w:rsidRDefault="00BC6164" w:rsidP="003C5479">
            <w:pPr>
              <w:jc w:val="both"/>
              <w:rPr>
                <w:rFonts w:ascii="Century Gothic" w:hAnsi="Century Gothic"/>
                <w:sz w:val="20"/>
                <w:szCs w:val="20"/>
              </w:rPr>
            </w:pPr>
            <w:hyperlink r:id="rId8" w:history="1">
              <w:r w:rsidRPr="007145CA">
                <w:rPr>
                  <w:rStyle w:val="Hyperlink"/>
                  <w:rFonts w:ascii="Century Gothic" w:hAnsi="Century Gothic"/>
                  <w:sz w:val="20"/>
                  <w:szCs w:val="20"/>
                </w:rPr>
                <w:t>conduct@nationalhypnotherapysociety.org</w:t>
              </w:r>
            </w:hyperlink>
            <w:r w:rsidR="003D4781" w:rsidRPr="00036DDD">
              <w:rPr>
                <w:rFonts w:ascii="Century Gothic" w:hAnsi="Century Gothic"/>
                <w:sz w:val="20"/>
                <w:szCs w:val="20"/>
              </w:rPr>
              <w:t xml:space="preserve">, </w:t>
            </w:r>
          </w:p>
          <w:p w14:paraId="4CD46A26" w14:textId="50130A55" w:rsidR="006C3382" w:rsidRPr="00F84420" w:rsidRDefault="00BC6164" w:rsidP="003C5479">
            <w:pPr>
              <w:jc w:val="both"/>
              <w:rPr>
                <w:rFonts w:ascii="Century Gothic" w:hAnsi="Century Gothic"/>
              </w:rPr>
            </w:pPr>
            <w:hyperlink r:id="rId9" w:history="1">
              <w:r w:rsidRPr="007145CA">
                <w:rPr>
                  <w:rStyle w:val="Hyperlink"/>
                  <w:rFonts w:ascii="Century Gothic" w:hAnsi="Century Gothic"/>
                  <w:sz w:val="20"/>
                  <w:szCs w:val="20"/>
                </w:rPr>
                <w:t>https://nationalhypnotherapysociety.org/have-a-concern</w:t>
              </w:r>
            </w:hyperlink>
          </w:p>
          <w:p w14:paraId="228914DA" w14:textId="302DB9E9" w:rsidR="00344802" w:rsidRPr="00F84420" w:rsidRDefault="00344802" w:rsidP="003C5479">
            <w:pPr>
              <w:jc w:val="both"/>
              <w:rPr>
                <w:rFonts w:ascii="Century Gothic" w:hAnsi="Century Gothic"/>
              </w:rPr>
            </w:pPr>
          </w:p>
        </w:tc>
      </w:tr>
      <w:tr w:rsidR="00897898" w:rsidRPr="00344802" w14:paraId="2D64D70B" w14:textId="77777777" w:rsidTr="00897898">
        <w:trPr>
          <w:trHeight w:val="456"/>
        </w:trPr>
        <w:tc>
          <w:tcPr>
            <w:tcW w:w="10206" w:type="dxa"/>
            <w:gridSpan w:val="3"/>
            <w:shd w:val="clear" w:color="auto" w:fill="D9D9D9" w:themeFill="background1" w:themeFillShade="D9"/>
          </w:tcPr>
          <w:p w14:paraId="1BABEB0B" w14:textId="703D0113" w:rsidR="00897898" w:rsidRPr="00F84420" w:rsidRDefault="00457628" w:rsidP="00E04410">
            <w:pPr>
              <w:rPr>
                <w:rFonts w:ascii="Century Gothic" w:eastAsia="Times New Roman" w:hAnsi="Century Gothic" w:cs="Segoe UI"/>
                <w:lang w:eastAsia="en-GB"/>
              </w:rPr>
            </w:pPr>
            <w:r>
              <w:rPr>
                <w:rFonts w:ascii="Segoe Print" w:hAnsi="Segoe Print"/>
                <w:b/>
                <w:bCs/>
              </w:rPr>
              <w:t>Communication</w:t>
            </w:r>
          </w:p>
        </w:tc>
      </w:tr>
      <w:tr w:rsidR="00897898" w:rsidRPr="00344802" w14:paraId="22B6EE74" w14:textId="77777777" w:rsidTr="00754244">
        <w:trPr>
          <w:trHeight w:val="456"/>
        </w:trPr>
        <w:tc>
          <w:tcPr>
            <w:tcW w:w="10206" w:type="dxa"/>
            <w:gridSpan w:val="3"/>
          </w:tcPr>
          <w:p w14:paraId="79B90593" w14:textId="77777777" w:rsidR="00502ED0" w:rsidRDefault="00CF5E30" w:rsidP="00E04410">
            <w:pPr>
              <w:rPr>
                <w:rFonts w:ascii="Century Gothic" w:eastAsia="Times New Roman" w:hAnsi="Century Gothic" w:cs="Segoe UI"/>
                <w:lang w:eastAsia="en-GB"/>
              </w:rPr>
            </w:pPr>
            <w:r w:rsidRPr="00CF5E30">
              <w:rPr>
                <w:rFonts w:ascii="Century Gothic" w:hAnsi="Century Gothic"/>
              </w:rPr>
              <w:t xml:space="preserve">The relationship between </w:t>
            </w:r>
            <w:r w:rsidR="0092578D">
              <w:rPr>
                <w:rFonts w:ascii="Century Gothic" w:hAnsi="Century Gothic"/>
              </w:rPr>
              <w:t>the</w:t>
            </w:r>
            <w:r w:rsidRPr="00CF5E30">
              <w:rPr>
                <w:rFonts w:ascii="Century Gothic" w:hAnsi="Century Gothic"/>
              </w:rPr>
              <w:t xml:space="preserve"> </w:t>
            </w:r>
            <w:r w:rsidR="0052312F">
              <w:rPr>
                <w:rFonts w:ascii="Century Gothic" w:hAnsi="Century Gothic"/>
              </w:rPr>
              <w:t xml:space="preserve">therapist </w:t>
            </w:r>
            <w:r w:rsidRPr="00CF5E30">
              <w:rPr>
                <w:rFonts w:ascii="Century Gothic" w:hAnsi="Century Gothic"/>
              </w:rPr>
              <w:t xml:space="preserve">and </w:t>
            </w:r>
            <w:r w:rsidR="0052312F">
              <w:rPr>
                <w:rFonts w:ascii="Century Gothic" w:hAnsi="Century Gothic"/>
              </w:rPr>
              <w:t>client</w:t>
            </w:r>
            <w:r w:rsidRPr="00CF5E30">
              <w:rPr>
                <w:rFonts w:ascii="Century Gothic" w:hAnsi="Century Gothic"/>
              </w:rPr>
              <w:t xml:space="preserve"> is a professional one. </w:t>
            </w:r>
            <w:r w:rsidR="00897898" w:rsidRPr="00CF5E30">
              <w:rPr>
                <w:rFonts w:ascii="Century Gothic" w:eastAsia="Times New Roman" w:hAnsi="Century Gothic" w:cs="Segoe UI"/>
                <w:lang w:eastAsia="en-GB"/>
              </w:rPr>
              <w:t xml:space="preserve">There will </w:t>
            </w:r>
            <w:r w:rsidR="00143256">
              <w:rPr>
                <w:rFonts w:ascii="Century Gothic" w:eastAsia="Times New Roman" w:hAnsi="Century Gothic" w:cs="Segoe UI"/>
                <w:lang w:eastAsia="en-GB"/>
              </w:rPr>
              <w:t xml:space="preserve">be </w:t>
            </w:r>
            <w:r w:rsidR="00897898" w:rsidRPr="00CF5E30">
              <w:rPr>
                <w:rFonts w:ascii="Century Gothic" w:eastAsia="Times New Roman" w:hAnsi="Century Gothic" w:cs="Segoe UI"/>
                <w:lang w:eastAsia="en-GB"/>
              </w:rPr>
              <w:t>no contact</w:t>
            </w:r>
            <w:r w:rsidR="009E2DA2">
              <w:rPr>
                <w:rFonts w:ascii="Century Gothic" w:eastAsia="Times New Roman" w:hAnsi="Century Gothic" w:cs="Segoe UI"/>
                <w:lang w:eastAsia="en-GB"/>
              </w:rPr>
              <w:t xml:space="preserve"> </w:t>
            </w:r>
            <w:r w:rsidR="00897898" w:rsidRPr="00CF5E30">
              <w:rPr>
                <w:rFonts w:ascii="Century Gothic" w:eastAsia="Times New Roman" w:hAnsi="Century Gothic" w:cs="Segoe UI"/>
                <w:lang w:eastAsia="en-GB"/>
              </w:rPr>
              <w:t>between the client and therapist outside of the agreed sessions.</w:t>
            </w:r>
          </w:p>
          <w:p w14:paraId="15C963E2" w14:textId="77777777" w:rsidR="0009549A" w:rsidRDefault="0009549A" w:rsidP="0009549A">
            <w:pPr>
              <w:jc w:val="both"/>
              <w:rPr>
                <w:rFonts w:ascii="Century Gothic" w:hAnsi="Century Gothic"/>
              </w:rPr>
            </w:pPr>
          </w:p>
          <w:p w14:paraId="09C89901" w14:textId="2B34706A" w:rsidR="0009549A" w:rsidRDefault="0009549A" w:rsidP="0009549A">
            <w:pPr>
              <w:jc w:val="both"/>
              <w:rPr>
                <w:rFonts w:ascii="Century Gothic" w:hAnsi="Century Gothic"/>
              </w:rPr>
            </w:pPr>
            <w:r w:rsidRPr="00502ED0">
              <w:rPr>
                <w:rFonts w:ascii="Century Gothic" w:hAnsi="Century Gothic"/>
              </w:rPr>
              <w:t>Email and text communications can only be used to make, amend or cancel appointments.</w:t>
            </w:r>
          </w:p>
          <w:p w14:paraId="053A8BE0" w14:textId="6FA27C19" w:rsidR="00897898" w:rsidRPr="00CF5E30" w:rsidRDefault="00897898" w:rsidP="00E04410">
            <w:pPr>
              <w:rPr>
                <w:rFonts w:ascii="Century Gothic" w:eastAsia="Times New Roman" w:hAnsi="Century Gothic" w:cs="Segoe UI"/>
                <w:lang w:eastAsia="en-GB"/>
              </w:rPr>
            </w:pPr>
          </w:p>
          <w:p w14:paraId="722D2E12" w14:textId="330D1534" w:rsidR="0009549A" w:rsidRDefault="0009549A" w:rsidP="00502ED0">
            <w:pPr>
              <w:jc w:val="both"/>
              <w:rPr>
                <w:rFonts w:ascii="Century Gothic" w:hAnsi="Century Gothic"/>
              </w:rPr>
            </w:pPr>
            <w:r>
              <w:rPr>
                <w:rFonts w:ascii="Century Gothic" w:hAnsi="Century Gothic"/>
              </w:rPr>
              <w:t>Please be aware that e</w:t>
            </w:r>
            <w:r w:rsidR="00502ED0" w:rsidRPr="00502ED0">
              <w:rPr>
                <w:rFonts w:ascii="Century Gothic" w:hAnsi="Century Gothic"/>
              </w:rPr>
              <w:t xml:space="preserve">lectronic communications (email, texting) can be accessed by third parties without consent. They can also be accessed by family in the event of your death or incapacitation. If you would prefer me not to send information containing information about appointments by email or </w:t>
            </w:r>
            <w:r w:rsidR="00270CF2" w:rsidRPr="00502ED0">
              <w:rPr>
                <w:rFonts w:ascii="Century Gothic" w:hAnsi="Century Gothic"/>
              </w:rPr>
              <w:t>text,</w:t>
            </w:r>
            <w:r w:rsidR="00502ED0" w:rsidRPr="00502ED0">
              <w:rPr>
                <w:rFonts w:ascii="Century Gothic" w:hAnsi="Century Gothic"/>
              </w:rPr>
              <w:t xml:space="preserve"> please </w:t>
            </w:r>
            <w:r w:rsidR="00270CF2">
              <w:rPr>
                <w:rFonts w:ascii="Century Gothic" w:hAnsi="Century Gothic"/>
              </w:rPr>
              <w:t>let me know</w:t>
            </w:r>
            <w:r w:rsidR="00502ED0" w:rsidRPr="00502ED0">
              <w:rPr>
                <w:rFonts w:ascii="Century Gothic" w:hAnsi="Century Gothic"/>
              </w:rPr>
              <w:t xml:space="preserve">. </w:t>
            </w:r>
          </w:p>
          <w:p w14:paraId="0EEEEEB8" w14:textId="77777777" w:rsidR="00502ED0" w:rsidRPr="00502ED0" w:rsidRDefault="00502ED0" w:rsidP="00502ED0">
            <w:pPr>
              <w:jc w:val="both"/>
              <w:rPr>
                <w:rFonts w:ascii="Century Gothic" w:hAnsi="Century Gothic"/>
              </w:rPr>
            </w:pPr>
          </w:p>
          <w:p w14:paraId="775BFCD0" w14:textId="6D779D9A" w:rsidR="00502ED0" w:rsidRDefault="00502ED0" w:rsidP="00502ED0">
            <w:pPr>
              <w:jc w:val="both"/>
              <w:rPr>
                <w:rFonts w:ascii="Century Gothic" w:hAnsi="Century Gothic"/>
              </w:rPr>
            </w:pPr>
            <w:r w:rsidRPr="00502ED0">
              <w:rPr>
                <w:rFonts w:ascii="Century Gothic" w:hAnsi="Century Gothic"/>
              </w:rPr>
              <w:t xml:space="preserve">You do not have permission to post information about your </w:t>
            </w:r>
            <w:r w:rsidR="0009549A">
              <w:rPr>
                <w:rFonts w:ascii="Century Gothic" w:hAnsi="Century Gothic"/>
              </w:rPr>
              <w:t>sessions</w:t>
            </w:r>
            <w:r w:rsidRPr="00502ED0">
              <w:rPr>
                <w:rFonts w:ascii="Century Gothic" w:hAnsi="Century Gothic"/>
              </w:rPr>
              <w:t xml:space="preserve"> with me on social media platforms. I am also not allowed to post information on social media about you.</w:t>
            </w:r>
          </w:p>
          <w:p w14:paraId="11E83766" w14:textId="77777777" w:rsidR="00CA2F67" w:rsidRPr="00502ED0" w:rsidRDefault="00CA2F67" w:rsidP="00502ED0">
            <w:pPr>
              <w:jc w:val="both"/>
              <w:rPr>
                <w:rFonts w:ascii="Century Gothic" w:hAnsi="Century Gothic"/>
              </w:rPr>
            </w:pPr>
          </w:p>
          <w:p w14:paraId="1EFEB84B" w14:textId="77777777" w:rsidR="00502ED0" w:rsidRDefault="00502ED0" w:rsidP="00502ED0">
            <w:pPr>
              <w:jc w:val="both"/>
              <w:rPr>
                <w:rFonts w:ascii="Century Gothic" w:hAnsi="Century Gothic"/>
              </w:rPr>
            </w:pPr>
            <w:r w:rsidRPr="00502ED0">
              <w:rPr>
                <w:rFonts w:ascii="Century Gothic" w:hAnsi="Century Gothic"/>
              </w:rPr>
              <w:t>I aim to reply to emails, phone calls and texts within 24-48 hours. I cannot always respond to calls, texts and emails immediately. I do not expect you to do so either.</w:t>
            </w:r>
          </w:p>
          <w:p w14:paraId="23E08DCD" w14:textId="77777777" w:rsidR="00502ED0" w:rsidRPr="00502ED0" w:rsidRDefault="00502ED0" w:rsidP="00502ED0">
            <w:pPr>
              <w:jc w:val="both"/>
              <w:rPr>
                <w:rFonts w:ascii="Century Gothic" w:hAnsi="Century Gothic"/>
              </w:rPr>
            </w:pPr>
          </w:p>
          <w:p w14:paraId="2CF0CB1F" w14:textId="53B107AC" w:rsidR="00502ED0" w:rsidRPr="00502ED0" w:rsidRDefault="00502ED0" w:rsidP="00502ED0">
            <w:pPr>
              <w:jc w:val="both"/>
              <w:rPr>
                <w:rFonts w:ascii="Century Gothic" w:hAnsi="Century Gothic"/>
              </w:rPr>
            </w:pPr>
            <w:r w:rsidRPr="00502ED0">
              <w:rPr>
                <w:rFonts w:ascii="Century Gothic" w:hAnsi="Century Gothic"/>
              </w:rPr>
              <w:t xml:space="preserve">Online Hypnotherapy is currently offered on, WhatsApp and Mircosoft Teams software. However, I cannot guarantee complete confidentiality even though these platforms may say they do. By signing this </w:t>
            </w:r>
            <w:r w:rsidR="00CA2F67" w:rsidRPr="00502ED0">
              <w:rPr>
                <w:rFonts w:ascii="Century Gothic" w:hAnsi="Century Gothic"/>
              </w:rPr>
              <w:t>contract,</w:t>
            </w:r>
            <w:r w:rsidRPr="00502ED0">
              <w:rPr>
                <w:rFonts w:ascii="Century Gothic" w:hAnsi="Century Gothic"/>
              </w:rPr>
              <w:t xml:space="preserve"> you are stating that you understand this risk. </w:t>
            </w:r>
          </w:p>
          <w:p w14:paraId="073BF872" w14:textId="155777AB" w:rsidR="00897898" w:rsidRPr="00F84420" w:rsidRDefault="00897898" w:rsidP="008524ED">
            <w:pPr>
              <w:rPr>
                <w:rFonts w:ascii="Segoe Print" w:hAnsi="Segoe Print"/>
                <w:b/>
                <w:bCs/>
              </w:rPr>
            </w:pPr>
          </w:p>
        </w:tc>
      </w:tr>
      <w:tr w:rsidR="00897898" w:rsidRPr="00344802" w14:paraId="55EDCB30" w14:textId="77777777" w:rsidTr="00897898">
        <w:trPr>
          <w:trHeight w:val="456"/>
        </w:trPr>
        <w:tc>
          <w:tcPr>
            <w:tcW w:w="10206" w:type="dxa"/>
            <w:gridSpan w:val="3"/>
            <w:shd w:val="clear" w:color="auto" w:fill="D9D9D9" w:themeFill="background1" w:themeFillShade="D9"/>
          </w:tcPr>
          <w:p w14:paraId="75A855BB" w14:textId="0104A0DC" w:rsidR="00897898" w:rsidRPr="00F84420" w:rsidRDefault="00DB7440" w:rsidP="00E04410">
            <w:pPr>
              <w:rPr>
                <w:rFonts w:ascii="Segoe Print" w:hAnsi="Segoe Print"/>
                <w:b/>
                <w:bCs/>
              </w:rPr>
            </w:pPr>
            <w:r>
              <w:rPr>
                <w:rFonts w:ascii="Segoe Print" w:hAnsi="Segoe Print"/>
                <w:b/>
                <w:bCs/>
              </w:rPr>
              <w:t>Cost and Payment Information</w:t>
            </w:r>
          </w:p>
        </w:tc>
      </w:tr>
      <w:tr w:rsidR="00897898" w:rsidRPr="00344802" w14:paraId="7A1CFF25" w14:textId="77777777" w:rsidTr="00344802">
        <w:trPr>
          <w:trHeight w:val="589"/>
        </w:trPr>
        <w:tc>
          <w:tcPr>
            <w:tcW w:w="10206" w:type="dxa"/>
            <w:gridSpan w:val="3"/>
          </w:tcPr>
          <w:p w14:paraId="510A6A31" w14:textId="752A61E1" w:rsidR="00A72101" w:rsidRDefault="00A72101" w:rsidP="00A72101">
            <w:pPr>
              <w:jc w:val="both"/>
              <w:rPr>
                <w:rFonts w:ascii="Century Gothic" w:hAnsi="Century Gothic"/>
              </w:rPr>
            </w:pPr>
            <w:r w:rsidRPr="00A72101">
              <w:rPr>
                <w:rFonts w:ascii="Century Gothic" w:hAnsi="Century Gothic"/>
              </w:rPr>
              <w:t>Costs for Hypnotherapy</w:t>
            </w:r>
            <w:r>
              <w:rPr>
                <w:rFonts w:ascii="Century Gothic" w:hAnsi="Century Gothic"/>
              </w:rPr>
              <w:t xml:space="preserve"> and Life Coaching</w:t>
            </w:r>
            <w:r w:rsidRPr="00A72101">
              <w:rPr>
                <w:rFonts w:ascii="Century Gothic" w:hAnsi="Century Gothic"/>
              </w:rPr>
              <w:t xml:space="preserve"> are £60 per session. </w:t>
            </w:r>
          </w:p>
          <w:p w14:paraId="3FB62314" w14:textId="77777777" w:rsidR="00A72101" w:rsidRPr="00A72101" w:rsidRDefault="00A72101" w:rsidP="00A72101">
            <w:pPr>
              <w:jc w:val="both"/>
              <w:rPr>
                <w:rFonts w:ascii="Century Gothic" w:hAnsi="Century Gothic"/>
              </w:rPr>
            </w:pPr>
          </w:p>
          <w:p w14:paraId="1798B9F0" w14:textId="15E6B5F9" w:rsidR="00A72101" w:rsidRPr="00A72101" w:rsidRDefault="00A72101" w:rsidP="00A72101">
            <w:pPr>
              <w:jc w:val="both"/>
              <w:rPr>
                <w:rFonts w:ascii="Century Gothic" w:hAnsi="Century Gothic"/>
              </w:rPr>
            </w:pPr>
            <w:r w:rsidRPr="00A72101">
              <w:rPr>
                <w:rFonts w:ascii="Century Gothic" w:hAnsi="Century Gothic"/>
              </w:rPr>
              <w:t xml:space="preserve">Payment is made before the session by </w:t>
            </w:r>
            <w:r w:rsidR="00127A27">
              <w:rPr>
                <w:rFonts w:ascii="Century Gothic" w:hAnsi="Century Gothic"/>
              </w:rPr>
              <w:t xml:space="preserve">through a bank transfer </w:t>
            </w:r>
            <w:r w:rsidRPr="00A72101">
              <w:rPr>
                <w:rFonts w:ascii="Century Gothic" w:hAnsi="Century Gothic"/>
              </w:rPr>
              <w:t>or you can pay by cash in person on the day.</w:t>
            </w:r>
          </w:p>
          <w:p w14:paraId="5D322792" w14:textId="77777777" w:rsidR="00A72101" w:rsidRDefault="00A72101" w:rsidP="00A72101">
            <w:pPr>
              <w:jc w:val="both"/>
              <w:rPr>
                <w:rFonts w:ascii="Century Gothic" w:hAnsi="Century Gothic"/>
              </w:rPr>
            </w:pPr>
          </w:p>
          <w:p w14:paraId="03D06B76" w14:textId="2D8EDFF3" w:rsidR="00A72101" w:rsidRDefault="00A72101" w:rsidP="00A72101">
            <w:pPr>
              <w:jc w:val="both"/>
              <w:rPr>
                <w:rFonts w:ascii="Century Gothic" w:hAnsi="Century Gothic"/>
              </w:rPr>
            </w:pPr>
            <w:r w:rsidRPr="00A72101">
              <w:rPr>
                <w:rFonts w:ascii="Century Gothic" w:hAnsi="Century Gothic"/>
              </w:rPr>
              <w:t>Bank transfers can be made using the following:</w:t>
            </w:r>
          </w:p>
          <w:p w14:paraId="44A6F707" w14:textId="77777777" w:rsidR="00BC6164" w:rsidRPr="00A72101" w:rsidRDefault="00BC6164" w:rsidP="00A72101">
            <w:pPr>
              <w:jc w:val="both"/>
              <w:rPr>
                <w:rFonts w:ascii="Century Gothic" w:hAnsi="Century Gothic"/>
              </w:rPr>
            </w:pPr>
          </w:p>
          <w:p w14:paraId="7AD1E823" w14:textId="0A1254A2" w:rsidR="00127A27" w:rsidRPr="00BC6164" w:rsidRDefault="00BC6164" w:rsidP="00A72101">
            <w:pPr>
              <w:jc w:val="both"/>
              <w:rPr>
                <w:rFonts w:ascii="Century Gothic" w:hAnsi="Century Gothic"/>
                <w:b/>
                <w:bCs/>
              </w:rPr>
            </w:pPr>
            <w:r>
              <w:rPr>
                <w:rFonts w:ascii="Century Gothic" w:hAnsi="Century Gothic"/>
              </w:rPr>
              <w:t xml:space="preserve">                            </w:t>
            </w:r>
            <w:r w:rsidR="00A72101" w:rsidRPr="00BC6164">
              <w:rPr>
                <w:rFonts w:ascii="Century Gothic" w:hAnsi="Century Gothic"/>
                <w:b/>
                <w:bCs/>
              </w:rPr>
              <w:t xml:space="preserve">Sparks Therapies </w:t>
            </w:r>
          </w:p>
          <w:p w14:paraId="257A92C7" w14:textId="3EC59E69" w:rsidR="00127A27" w:rsidRPr="00BC6164" w:rsidRDefault="00BC6164" w:rsidP="00A72101">
            <w:pPr>
              <w:jc w:val="both"/>
              <w:rPr>
                <w:rFonts w:ascii="Century Gothic" w:hAnsi="Century Gothic"/>
                <w:b/>
                <w:bCs/>
              </w:rPr>
            </w:pPr>
            <w:r w:rsidRPr="00BC6164">
              <w:rPr>
                <w:rFonts w:ascii="Century Gothic" w:hAnsi="Century Gothic"/>
                <w:b/>
                <w:bCs/>
              </w:rPr>
              <w:t xml:space="preserve">                            </w:t>
            </w:r>
            <w:r w:rsidR="00A72101" w:rsidRPr="00BC6164">
              <w:rPr>
                <w:rFonts w:ascii="Century Gothic" w:hAnsi="Century Gothic"/>
                <w:b/>
                <w:bCs/>
              </w:rPr>
              <w:t xml:space="preserve">Lloyds Bank  </w:t>
            </w:r>
          </w:p>
          <w:p w14:paraId="24EDCCE2" w14:textId="37952CBE" w:rsidR="00127A27" w:rsidRDefault="00A72101" w:rsidP="00A72101">
            <w:pPr>
              <w:jc w:val="both"/>
              <w:rPr>
                <w:rFonts w:ascii="Century Gothic" w:hAnsi="Century Gothic"/>
              </w:rPr>
            </w:pPr>
            <w:r w:rsidRPr="00A72101">
              <w:rPr>
                <w:rFonts w:ascii="Century Gothic" w:hAnsi="Century Gothic"/>
              </w:rPr>
              <w:t xml:space="preserve">Sort Code: </w:t>
            </w:r>
            <w:r w:rsidR="00BC6164">
              <w:rPr>
                <w:rFonts w:ascii="Century Gothic" w:hAnsi="Century Gothic"/>
              </w:rPr>
              <w:t xml:space="preserve">         </w:t>
            </w:r>
            <w:r w:rsidR="00BC6164" w:rsidRPr="00BC6164">
              <w:rPr>
                <w:rFonts w:ascii="Century Gothic" w:hAnsi="Century Gothic"/>
                <w:b/>
                <w:bCs/>
              </w:rPr>
              <w:t>30 99 50</w:t>
            </w:r>
          </w:p>
          <w:p w14:paraId="6DB72ED5" w14:textId="575BC938" w:rsidR="00A72101" w:rsidRPr="00A72101" w:rsidRDefault="00A72101" w:rsidP="00A72101">
            <w:pPr>
              <w:jc w:val="both"/>
              <w:rPr>
                <w:rFonts w:ascii="Century Gothic" w:hAnsi="Century Gothic"/>
              </w:rPr>
            </w:pPr>
            <w:r w:rsidRPr="00A72101">
              <w:rPr>
                <w:rFonts w:ascii="Century Gothic" w:hAnsi="Century Gothic"/>
              </w:rPr>
              <w:t>Acc</w:t>
            </w:r>
            <w:r w:rsidR="00BC6164">
              <w:rPr>
                <w:rFonts w:ascii="Century Gothic" w:hAnsi="Century Gothic"/>
              </w:rPr>
              <w:t>ount</w:t>
            </w:r>
            <w:r w:rsidRPr="00A72101">
              <w:rPr>
                <w:rFonts w:ascii="Century Gothic" w:hAnsi="Century Gothic"/>
              </w:rPr>
              <w:t xml:space="preserve"> No. </w:t>
            </w:r>
            <w:r w:rsidR="00BC6164">
              <w:rPr>
                <w:rFonts w:ascii="Century Gothic" w:hAnsi="Century Gothic"/>
              </w:rPr>
              <w:t xml:space="preserve">     </w:t>
            </w:r>
            <w:r w:rsidR="00BC6164" w:rsidRPr="00BC6164">
              <w:rPr>
                <w:rFonts w:ascii="Century Gothic" w:hAnsi="Century Gothic"/>
                <w:b/>
                <w:bCs/>
              </w:rPr>
              <w:t>27762562</w:t>
            </w:r>
          </w:p>
          <w:p w14:paraId="752A7D7C" w14:textId="20461DD0" w:rsidR="00897898" w:rsidRPr="00A72101" w:rsidRDefault="00897898" w:rsidP="00127A27">
            <w:pPr>
              <w:jc w:val="both"/>
              <w:rPr>
                <w:rFonts w:ascii="Century Gothic" w:eastAsia="Times New Roman" w:hAnsi="Century Gothic" w:cs="Segoe UI"/>
                <w:lang w:eastAsia="en-GB"/>
              </w:rPr>
            </w:pPr>
          </w:p>
        </w:tc>
      </w:tr>
      <w:tr w:rsidR="00897898" w:rsidRPr="00344802" w14:paraId="3407B2F2" w14:textId="77777777" w:rsidTr="00897898">
        <w:trPr>
          <w:trHeight w:val="425"/>
        </w:trPr>
        <w:tc>
          <w:tcPr>
            <w:tcW w:w="10206" w:type="dxa"/>
            <w:gridSpan w:val="3"/>
            <w:shd w:val="clear" w:color="auto" w:fill="D9D9D9" w:themeFill="background1" w:themeFillShade="D9"/>
          </w:tcPr>
          <w:p w14:paraId="1E015432" w14:textId="3992E20F" w:rsidR="00897898" w:rsidRPr="00F84420" w:rsidRDefault="00897898" w:rsidP="001731A1">
            <w:pPr>
              <w:rPr>
                <w:rFonts w:ascii="Segoe Print" w:hAnsi="Segoe Print"/>
                <w:b/>
                <w:bCs/>
              </w:rPr>
            </w:pPr>
            <w:r w:rsidRPr="00F84420">
              <w:rPr>
                <w:rFonts w:ascii="Segoe Print" w:hAnsi="Segoe Print"/>
                <w:b/>
                <w:bCs/>
              </w:rPr>
              <w:lastRenderedPageBreak/>
              <w:t xml:space="preserve">Missed </w:t>
            </w:r>
            <w:r w:rsidR="00FA72FE">
              <w:rPr>
                <w:rFonts w:ascii="Segoe Print" w:hAnsi="Segoe Print"/>
                <w:b/>
                <w:bCs/>
              </w:rPr>
              <w:t xml:space="preserve">or cancelled </w:t>
            </w:r>
            <w:r w:rsidRPr="00F84420">
              <w:rPr>
                <w:rFonts w:ascii="Segoe Print" w:hAnsi="Segoe Print"/>
                <w:b/>
                <w:bCs/>
              </w:rPr>
              <w:t>appointments</w:t>
            </w:r>
          </w:p>
        </w:tc>
      </w:tr>
      <w:tr w:rsidR="00897898" w:rsidRPr="00344802" w14:paraId="3B5D43C2" w14:textId="77777777" w:rsidTr="00344802">
        <w:trPr>
          <w:trHeight w:val="1007"/>
        </w:trPr>
        <w:tc>
          <w:tcPr>
            <w:tcW w:w="10206" w:type="dxa"/>
            <w:gridSpan w:val="3"/>
          </w:tcPr>
          <w:p w14:paraId="0DEF00E1" w14:textId="77777777" w:rsidR="00367343" w:rsidRDefault="00367343" w:rsidP="00367343">
            <w:pPr>
              <w:rPr>
                <w:rFonts w:ascii="Century Gothic" w:hAnsi="Century Gothic"/>
              </w:rPr>
            </w:pPr>
            <w:r w:rsidRPr="00F84420">
              <w:rPr>
                <w:rFonts w:ascii="Century Gothic" w:hAnsi="Century Gothic"/>
              </w:rPr>
              <w:t>If, for any reason, you are unable to make the appointment please let me know as soon as possible. However, please be aware that regular attendance</w:t>
            </w:r>
            <w:r>
              <w:rPr>
                <w:rFonts w:ascii="Century Gothic" w:hAnsi="Century Gothic"/>
              </w:rPr>
              <w:t xml:space="preserve"> </w:t>
            </w:r>
            <w:r w:rsidRPr="00F84420">
              <w:rPr>
                <w:rFonts w:ascii="Century Gothic" w:hAnsi="Century Gothic"/>
              </w:rPr>
              <w:t>support</w:t>
            </w:r>
            <w:r>
              <w:rPr>
                <w:rFonts w:ascii="Century Gothic" w:hAnsi="Century Gothic"/>
              </w:rPr>
              <w:t>s</w:t>
            </w:r>
            <w:r w:rsidRPr="00F84420">
              <w:rPr>
                <w:rFonts w:ascii="Century Gothic" w:hAnsi="Century Gothic"/>
              </w:rPr>
              <w:t xml:space="preserve"> your progress</w:t>
            </w:r>
            <w:r>
              <w:rPr>
                <w:rFonts w:ascii="Century Gothic" w:hAnsi="Century Gothic"/>
              </w:rPr>
              <w:t xml:space="preserve"> towards your goals</w:t>
            </w:r>
            <w:r w:rsidRPr="00F84420">
              <w:rPr>
                <w:rFonts w:ascii="Century Gothic" w:hAnsi="Century Gothic"/>
              </w:rPr>
              <w:t>, so please make every endeavour to prioritise your sessions.</w:t>
            </w:r>
          </w:p>
          <w:p w14:paraId="3E09C5C0" w14:textId="77777777" w:rsidR="00367343" w:rsidRDefault="00367343" w:rsidP="00367343">
            <w:pPr>
              <w:rPr>
                <w:rFonts w:ascii="Century Gothic" w:hAnsi="Century Gothic"/>
              </w:rPr>
            </w:pPr>
          </w:p>
          <w:p w14:paraId="39384AE1" w14:textId="77777777" w:rsidR="00367343" w:rsidRDefault="00127A27" w:rsidP="00127A27">
            <w:pPr>
              <w:jc w:val="both"/>
              <w:rPr>
                <w:rFonts w:ascii="Century Gothic" w:hAnsi="Century Gothic"/>
              </w:rPr>
            </w:pPr>
            <w:r w:rsidRPr="00A72101">
              <w:rPr>
                <w:rFonts w:ascii="Century Gothic" w:hAnsi="Century Gothic"/>
              </w:rPr>
              <w:t>If you cannot attend your booked appointment and you do not let me know</w:t>
            </w:r>
            <w:r w:rsidR="00367343">
              <w:rPr>
                <w:rFonts w:ascii="Century Gothic" w:hAnsi="Century Gothic"/>
              </w:rPr>
              <w:t xml:space="preserve"> more than 24 hours in advance</w:t>
            </w:r>
            <w:r w:rsidRPr="00A72101">
              <w:rPr>
                <w:rFonts w:ascii="Century Gothic" w:hAnsi="Century Gothic"/>
              </w:rPr>
              <w:t xml:space="preserve">, it will result in you being charged for the full missed session. </w:t>
            </w:r>
          </w:p>
          <w:p w14:paraId="1331AB6D" w14:textId="77777777" w:rsidR="00367343" w:rsidRDefault="00367343" w:rsidP="00127A27">
            <w:pPr>
              <w:jc w:val="both"/>
              <w:rPr>
                <w:rFonts w:ascii="Century Gothic" w:hAnsi="Century Gothic"/>
              </w:rPr>
            </w:pPr>
          </w:p>
          <w:p w14:paraId="4F4DEA4B" w14:textId="35D8246C" w:rsidR="00127A27" w:rsidRDefault="00127A27" w:rsidP="00127A27">
            <w:pPr>
              <w:jc w:val="both"/>
              <w:rPr>
                <w:rFonts w:ascii="Century Gothic" w:hAnsi="Century Gothic"/>
              </w:rPr>
            </w:pPr>
            <w:r w:rsidRPr="00A72101">
              <w:rPr>
                <w:rFonts w:ascii="Century Gothic" w:hAnsi="Century Gothic"/>
              </w:rPr>
              <w:t>If you need to cancel the session you must cancel at least 24 hours before the appointment</w:t>
            </w:r>
            <w:r w:rsidR="00FA72FE">
              <w:rPr>
                <w:rFonts w:ascii="Century Gothic" w:hAnsi="Century Gothic"/>
              </w:rPr>
              <w:t xml:space="preserve"> or you will </w:t>
            </w:r>
            <w:r w:rsidR="00CA0428">
              <w:rPr>
                <w:rFonts w:ascii="Century Gothic" w:hAnsi="Century Gothic"/>
              </w:rPr>
              <w:t xml:space="preserve">be </w:t>
            </w:r>
            <w:r w:rsidR="00FA72FE">
              <w:rPr>
                <w:rFonts w:ascii="Century Gothic" w:hAnsi="Century Gothic"/>
              </w:rPr>
              <w:t>charged for the session</w:t>
            </w:r>
            <w:r w:rsidRPr="00A72101">
              <w:rPr>
                <w:rFonts w:ascii="Century Gothic" w:hAnsi="Century Gothic"/>
              </w:rPr>
              <w:t xml:space="preserve">. </w:t>
            </w:r>
          </w:p>
          <w:p w14:paraId="057656F9" w14:textId="77777777" w:rsidR="00367343" w:rsidRPr="00A72101" w:rsidRDefault="00367343" w:rsidP="00127A27">
            <w:pPr>
              <w:jc w:val="both"/>
              <w:rPr>
                <w:rFonts w:ascii="Century Gothic" w:hAnsi="Century Gothic"/>
              </w:rPr>
            </w:pPr>
          </w:p>
          <w:p w14:paraId="44954871" w14:textId="0C6E41DC" w:rsidR="000A1992" w:rsidRDefault="00127A27" w:rsidP="00127A27">
            <w:pPr>
              <w:jc w:val="both"/>
              <w:rPr>
                <w:rFonts w:ascii="Century Gothic" w:hAnsi="Century Gothic"/>
              </w:rPr>
            </w:pPr>
            <w:r w:rsidRPr="00A72101">
              <w:rPr>
                <w:rFonts w:ascii="Century Gothic" w:hAnsi="Century Gothic"/>
              </w:rPr>
              <w:t xml:space="preserve">If I have to cancel the session with less than 24 </w:t>
            </w:r>
            <w:r w:rsidR="000A1992" w:rsidRPr="00A72101">
              <w:rPr>
                <w:rFonts w:ascii="Century Gothic" w:hAnsi="Century Gothic"/>
              </w:rPr>
              <w:t>hours’</w:t>
            </w:r>
            <w:r w:rsidR="000A1992">
              <w:rPr>
                <w:rFonts w:ascii="Century Gothic" w:hAnsi="Century Gothic"/>
              </w:rPr>
              <w:t xml:space="preserve"> notice, you will not be charged. </w:t>
            </w:r>
          </w:p>
          <w:p w14:paraId="45752D72" w14:textId="07879C13" w:rsidR="00F84420" w:rsidRPr="00F84420" w:rsidRDefault="00F84420" w:rsidP="000A1992">
            <w:pPr>
              <w:jc w:val="both"/>
              <w:rPr>
                <w:rFonts w:ascii="Century Gothic" w:hAnsi="Century Gothic"/>
              </w:rPr>
            </w:pPr>
          </w:p>
        </w:tc>
      </w:tr>
      <w:tr w:rsidR="008F7AAC" w:rsidRPr="00344802" w14:paraId="4B3F4335" w14:textId="77777777" w:rsidTr="008F7AAC">
        <w:trPr>
          <w:trHeight w:val="447"/>
        </w:trPr>
        <w:tc>
          <w:tcPr>
            <w:tcW w:w="10206" w:type="dxa"/>
            <w:gridSpan w:val="3"/>
            <w:shd w:val="clear" w:color="auto" w:fill="D9D9D9" w:themeFill="background1" w:themeFillShade="D9"/>
          </w:tcPr>
          <w:p w14:paraId="3ECCA0BD" w14:textId="071ED721" w:rsidR="008F7AAC" w:rsidRPr="00F84420" w:rsidRDefault="008F7AAC" w:rsidP="001731A1">
            <w:pPr>
              <w:rPr>
                <w:rFonts w:ascii="Segoe Print" w:hAnsi="Segoe Print"/>
                <w:b/>
                <w:bCs/>
              </w:rPr>
            </w:pPr>
            <w:r w:rsidRPr="00F84420">
              <w:rPr>
                <w:rFonts w:ascii="Segoe Print" w:hAnsi="Segoe Print"/>
                <w:b/>
                <w:bCs/>
              </w:rPr>
              <w:t xml:space="preserve">Consent </w:t>
            </w:r>
            <w:r w:rsidR="005D0772">
              <w:rPr>
                <w:rFonts w:ascii="Segoe Print" w:hAnsi="Segoe Print"/>
                <w:b/>
                <w:bCs/>
              </w:rPr>
              <w:t>and A</w:t>
            </w:r>
            <w:r w:rsidRPr="00F84420">
              <w:rPr>
                <w:rFonts w:ascii="Segoe Print" w:hAnsi="Segoe Print"/>
                <w:b/>
                <w:bCs/>
              </w:rPr>
              <w:t>greement</w:t>
            </w:r>
          </w:p>
        </w:tc>
      </w:tr>
      <w:tr w:rsidR="001731A1" w:rsidRPr="00344802" w14:paraId="50773E21" w14:textId="77777777" w:rsidTr="001731A1">
        <w:trPr>
          <w:trHeight w:val="447"/>
        </w:trPr>
        <w:tc>
          <w:tcPr>
            <w:tcW w:w="10206" w:type="dxa"/>
            <w:gridSpan w:val="3"/>
            <w:shd w:val="clear" w:color="auto" w:fill="auto"/>
          </w:tcPr>
          <w:p w14:paraId="62B4AFDC" w14:textId="77777777" w:rsidR="00D54952" w:rsidRDefault="009A5916" w:rsidP="001731A1">
            <w:pPr>
              <w:rPr>
                <w:rFonts w:ascii="Century Gothic" w:hAnsi="Century Gothic"/>
              </w:rPr>
            </w:pPr>
            <w:r w:rsidRPr="00F84420">
              <w:rPr>
                <w:rFonts w:ascii="Century Gothic" w:hAnsi="Century Gothic"/>
              </w:rPr>
              <w:t>I</w:t>
            </w:r>
            <w:r w:rsidR="001731A1" w:rsidRPr="00F84420">
              <w:rPr>
                <w:rFonts w:ascii="Century Gothic" w:hAnsi="Century Gothic"/>
              </w:rPr>
              <w:t xml:space="preserve"> </w:t>
            </w:r>
            <w:r w:rsidR="008765AA" w:rsidRPr="00F84420">
              <w:rPr>
                <w:rFonts w:ascii="Century Gothic" w:hAnsi="Century Gothic"/>
              </w:rPr>
              <w:t xml:space="preserve">will </w:t>
            </w:r>
          </w:p>
          <w:p w14:paraId="1D156680" w14:textId="0A7287A9" w:rsidR="00D54952" w:rsidRDefault="008765AA" w:rsidP="00D54952">
            <w:pPr>
              <w:pStyle w:val="ListParagraph"/>
              <w:numPr>
                <w:ilvl w:val="0"/>
                <w:numId w:val="6"/>
              </w:numPr>
              <w:rPr>
                <w:rFonts w:ascii="Century Gothic" w:hAnsi="Century Gothic"/>
              </w:rPr>
            </w:pPr>
            <w:r w:rsidRPr="00D54952">
              <w:rPr>
                <w:rFonts w:ascii="Century Gothic" w:hAnsi="Century Gothic"/>
              </w:rPr>
              <w:t xml:space="preserve">provide </w:t>
            </w:r>
            <w:r w:rsidR="00D64E30">
              <w:rPr>
                <w:rFonts w:ascii="Century Gothic" w:hAnsi="Century Gothic"/>
              </w:rPr>
              <w:t>hypnotherapy / life coaching</w:t>
            </w:r>
            <w:r w:rsidRPr="00D54952">
              <w:rPr>
                <w:rFonts w:ascii="Century Gothic" w:hAnsi="Century Gothic"/>
              </w:rPr>
              <w:t xml:space="preserve"> sessions for the </w:t>
            </w:r>
            <w:r w:rsidR="00D64E30">
              <w:rPr>
                <w:rFonts w:ascii="Century Gothic" w:hAnsi="Century Gothic"/>
              </w:rPr>
              <w:t>client</w:t>
            </w:r>
            <w:r w:rsidR="00350917" w:rsidRPr="00D54952">
              <w:rPr>
                <w:rFonts w:ascii="Century Gothic" w:hAnsi="Century Gothic"/>
              </w:rPr>
              <w:t xml:space="preserve"> based on the information provided</w:t>
            </w:r>
            <w:r w:rsidRPr="00D54952">
              <w:rPr>
                <w:rFonts w:ascii="Century Gothic" w:hAnsi="Century Gothic"/>
              </w:rPr>
              <w:t xml:space="preserve">. </w:t>
            </w:r>
          </w:p>
          <w:p w14:paraId="1FEC0235" w14:textId="1A188AA0" w:rsidR="00D54952" w:rsidRPr="00D54952" w:rsidRDefault="00D54952" w:rsidP="00D54952">
            <w:pPr>
              <w:pStyle w:val="ListParagraph"/>
              <w:numPr>
                <w:ilvl w:val="0"/>
                <w:numId w:val="6"/>
              </w:numPr>
              <w:rPr>
                <w:rFonts w:ascii="Century Gothic" w:hAnsi="Century Gothic"/>
              </w:rPr>
            </w:pPr>
            <w:r w:rsidRPr="00D54952">
              <w:rPr>
                <w:rFonts w:ascii="Century Gothic" w:hAnsi="Century Gothic"/>
              </w:rPr>
              <w:t xml:space="preserve">recommend the volunteer seeks support from another therapist if the needs of the </w:t>
            </w:r>
            <w:r w:rsidR="006D4D5A">
              <w:rPr>
                <w:rFonts w:ascii="Century Gothic" w:hAnsi="Century Gothic"/>
              </w:rPr>
              <w:t xml:space="preserve">client </w:t>
            </w:r>
            <w:r w:rsidRPr="00D54952">
              <w:rPr>
                <w:rFonts w:ascii="Century Gothic" w:hAnsi="Century Gothic"/>
              </w:rPr>
              <w:t>are beyond my competency.</w:t>
            </w:r>
          </w:p>
          <w:p w14:paraId="11E9A052" w14:textId="77777777" w:rsidR="009A5916" w:rsidRPr="00F84420" w:rsidRDefault="009A5916" w:rsidP="001731A1">
            <w:pPr>
              <w:rPr>
                <w:rFonts w:ascii="Century Gothic" w:hAnsi="Century Gothic"/>
              </w:rPr>
            </w:pPr>
          </w:p>
          <w:p w14:paraId="6AD6E420" w14:textId="77777777" w:rsidR="00E968AC" w:rsidRDefault="008765AA" w:rsidP="001731A1">
            <w:pPr>
              <w:rPr>
                <w:rFonts w:ascii="Century Gothic" w:hAnsi="Century Gothic"/>
              </w:rPr>
            </w:pPr>
            <w:r w:rsidRPr="00F84420">
              <w:rPr>
                <w:rFonts w:ascii="Century Gothic" w:hAnsi="Century Gothic"/>
              </w:rPr>
              <w:t xml:space="preserve">The </w:t>
            </w:r>
            <w:r w:rsidR="009A5916" w:rsidRPr="00F84420">
              <w:rPr>
                <w:rFonts w:ascii="Century Gothic" w:hAnsi="Century Gothic"/>
              </w:rPr>
              <w:t>volunteer</w:t>
            </w:r>
            <w:r w:rsidRPr="00F84420">
              <w:rPr>
                <w:rFonts w:ascii="Century Gothic" w:hAnsi="Century Gothic"/>
              </w:rPr>
              <w:t xml:space="preserve"> agrees to </w:t>
            </w:r>
          </w:p>
          <w:p w14:paraId="4E070AEE" w14:textId="1EAE85D4" w:rsidR="00E968AC" w:rsidRDefault="00D54952" w:rsidP="00E968AC">
            <w:pPr>
              <w:pStyle w:val="ListParagraph"/>
              <w:numPr>
                <w:ilvl w:val="0"/>
                <w:numId w:val="5"/>
              </w:numPr>
              <w:rPr>
                <w:rFonts w:ascii="Century Gothic" w:hAnsi="Century Gothic"/>
              </w:rPr>
            </w:pPr>
            <w:r>
              <w:rPr>
                <w:rFonts w:ascii="Century Gothic" w:hAnsi="Century Gothic"/>
              </w:rPr>
              <w:t xml:space="preserve">fully </w:t>
            </w:r>
            <w:r w:rsidR="008765AA" w:rsidRPr="00E968AC">
              <w:rPr>
                <w:rFonts w:ascii="Century Gothic" w:hAnsi="Century Gothic"/>
              </w:rPr>
              <w:t xml:space="preserve">engage with the process </w:t>
            </w:r>
          </w:p>
          <w:p w14:paraId="0F37F2DE" w14:textId="7AF8DE9E" w:rsidR="00F22908" w:rsidRPr="005079D3" w:rsidRDefault="008765AA" w:rsidP="005079D3">
            <w:pPr>
              <w:pStyle w:val="ListParagraph"/>
              <w:numPr>
                <w:ilvl w:val="0"/>
                <w:numId w:val="5"/>
              </w:numPr>
              <w:rPr>
                <w:rFonts w:ascii="Century Gothic" w:hAnsi="Century Gothic"/>
              </w:rPr>
            </w:pPr>
            <w:r w:rsidRPr="00E968AC">
              <w:rPr>
                <w:rFonts w:ascii="Century Gothic" w:hAnsi="Century Gothic"/>
              </w:rPr>
              <w:t xml:space="preserve">complete any necessary tasks outside of the sessions </w:t>
            </w:r>
            <w:r w:rsidR="001731A1" w:rsidRPr="00E968AC">
              <w:rPr>
                <w:rFonts w:ascii="Century Gothic" w:hAnsi="Century Gothic"/>
              </w:rPr>
              <w:t xml:space="preserve">to </w:t>
            </w:r>
            <w:r w:rsidRPr="00E968AC">
              <w:rPr>
                <w:rFonts w:ascii="Century Gothic" w:hAnsi="Century Gothic"/>
              </w:rPr>
              <w:t xml:space="preserve">aid them in reaching the goals </w:t>
            </w:r>
            <w:r w:rsidRPr="005079D3">
              <w:rPr>
                <w:rFonts w:ascii="Century Gothic" w:hAnsi="Century Gothic"/>
              </w:rPr>
              <w:t xml:space="preserve">that they have come to therapy to achieve. </w:t>
            </w:r>
          </w:p>
          <w:p w14:paraId="353536E6" w14:textId="42353B7D" w:rsidR="008765AA" w:rsidRPr="00F22908" w:rsidRDefault="002F3CE4" w:rsidP="00F22908">
            <w:pPr>
              <w:pStyle w:val="ListParagraph"/>
              <w:numPr>
                <w:ilvl w:val="0"/>
                <w:numId w:val="5"/>
              </w:numPr>
              <w:rPr>
                <w:rFonts w:ascii="Century Gothic" w:hAnsi="Century Gothic"/>
              </w:rPr>
            </w:pPr>
            <w:r w:rsidRPr="00F22908">
              <w:rPr>
                <w:rFonts w:ascii="Century Gothic" w:hAnsi="Century Gothic"/>
              </w:rPr>
              <w:t>take an active part in the sessions.</w:t>
            </w:r>
          </w:p>
          <w:p w14:paraId="3CBFA7E8" w14:textId="77777777" w:rsidR="008765AA" w:rsidRPr="00F84420" w:rsidRDefault="008765AA" w:rsidP="001731A1">
            <w:pPr>
              <w:rPr>
                <w:rFonts w:ascii="Century Gothic" w:hAnsi="Century Gothic"/>
              </w:rPr>
            </w:pPr>
          </w:p>
          <w:p w14:paraId="4E81466A" w14:textId="6A687829" w:rsidR="001731A1" w:rsidRPr="005079D3" w:rsidRDefault="001731A1" w:rsidP="001731A1">
            <w:pPr>
              <w:rPr>
                <w:rFonts w:ascii="Century Gothic" w:hAnsi="Century Gothic"/>
              </w:rPr>
            </w:pPr>
            <w:r w:rsidRPr="00F84420">
              <w:rPr>
                <w:rFonts w:ascii="Century Gothic" w:hAnsi="Century Gothic"/>
              </w:rPr>
              <w:t>I confirm that I have read and understood the terms in this contract.</w:t>
            </w:r>
          </w:p>
        </w:tc>
      </w:tr>
      <w:tr w:rsidR="001731A1" w:rsidRPr="00344802" w14:paraId="5C904D05" w14:textId="77777777" w:rsidTr="00061A74">
        <w:trPr>
          <w:trHeight w:val="447"/>
        </w:trPr>
        <w:tc>
          <w:tcPr>
            <w:tcW w:w="7230" w:type="dxa"/>
            <w:gridSpan w:val="2"/>
            <w:shd w:val="clear" w:color="auto" w:fill="D9D9D9" w:themeFill="background1" w:themeFillShade="D9"/>
          </w:tcPr>
          <w:p w14:paraId="09564729" w14:textId="1277BA1A" w:rsidR="001731A1" w:rsidRPr="00F84420" w:rsidRDefault="008765AA" w:rsidP="001731A1">
            <w:pPr>
              <w:rPr>
                <w:rFonts w:ascii="Segoe Print" w:hAnsi="Segoe Print"/>
                <w:b/>
                <w:bCs/>
              </w:rPr>
            </w:pPr>
            <w:r w:rsidRPr="00F84420">
              <w:rPr>
                <w:rFonts w:ascii="Segoe Print" w:hAnsi="Segoe Print"/>
                <w:b/>
                <w:bCs/>
              </w:rPr>
              <w:t>Client’s</w:t>
            </w:r>
            <w:r w:rsidR="001731A1" w:rsidRPr="00F84420">
              <w:rPr>
                <w:rFonts w:ascii="Segoe Print" w:hAnsi="Segoe Print"/>
                <w:b/>
                <w:bCs/>
              </w:rPr>
              <w:t xml:space="preserve"> signature</w:t>
            </w:r>
            <w:r w:rsidR="00C21EFF">
              <w:rPr>
                <w:rFonts w:ascii="Segoe Print" w:hAnsi="Segoe Print"/>
                <w:b/>
                <w:bCs/>
              </w:rPr>
              <w:t xml:space="preserve"> </w:t>
            </w:r>
            <w:r w:rsidR="00C21EFF" w:rsidRPr="00C21EFF">
              <w:rPr>
                <w:rFonts w:ascii="Segoe Print" w:hAnsi="Segoe Print"/>
                <w:b/>
                <w:bCs/>
              </w:rPr>
              <w:t>(by parent if client under 18</w:t>
            </w:r>
            <w:r w:rsidR="00C21EFF">
              <w:rPr>
                <w:rFonts w:ascii="Segoe Print" w:hAnsi="Segoe Print"/>
                <w:b/>
                <w:bCs/>
              </w:rPr>
              <w:t>)</w:t>
            </w:r>
          </w:p>
        </w:tc>
        <w:tc>
          <w:tcPr>
            <w:tcW w:w="2976" w:type="dxa"/>
            <w:shd w:val="clear" w:color="auto" w:fill="D9D9D9" w:themeFill="background1" w:themeFillShade="D9"/>
          </w:tcPr>
          <w:p w14:paraId="592ADDEA" w14:textId="733A0C9B" w:rsidR="001731A1" w:rsidRPr="00F84420" w:rsidRDefault="008765AA" w:rsidP="001731A1">
            <w:pPr>
              <w:rPr>
                <w:rFonts w:ascii="Segoe Print" w:hAnsi="Segoe Print"/>
                <w:b/>
                <w:bCs/>
              </w:rPr>
            </w:pPr>
            <w:r w:rsidRPr="00F84420">
              <w:rPr>
                <w:rFonts w:ascii="Segoe Print" w:hAnsi="Segoe Print"/>
                <w:b/>
                <w:bCs/>
              </w:rPr>
              <w:t xml:space="preserve">Therapists signature                                         </w:t>
            </w:r>
          </w:p>
        </w:tc>
      </w:tr>
      <w:tr w:rsidR="001731A1" w:rsidRPr="00344802" w14:paraId="6C6D1B28" w14:textId="77777777" w:rsidTr="00061A74">
        <w:trPr>
          <w:trHeight w:val="353"/>
        </w:trPr>
        <w:tc>
          <w:tcPr>
            <w:tcW w:w="7230" w:type="dxa"/>
            <w:gridSpan w:val="2"/>
            <w:shd w:val="clear" w:color="auto" w:fill="auto"/>
          </w:tcPr>
          <w:p w14:paraId="70A880B9" w14:textId="77777777" w:rsidR="004F01CD" w:rsidRPr="00F84420" w:rsidRDefault="004F01CD" w:rsidP="001731A1">
            <w:pPr>
              <w:rPr>
                <w:rFonts w:ascii="Segoe Print" w:hAnsi="Segoe Print"/>
                <w:b/>
                <w:bCs/>
              </w:rPr>
            </w:pPr>
          </w:p>
        </w:tc>
        <w:tc>
          <w:tcPr>
            <w:tcW w:w="2976" w:type="dxa"/>
          </w:tcPr>
          <w:p w14:paraId="0852B2FD" w14:textId="77777777" w:rsidR="001731A1" w:rsidRDefault="005F7D1B" w:rsidP="001731A1">
            <w:pPr>
              <w:rPr>
                <w:rFonts w:ascii="Segoe Script" w:hAnsi="Segoe Script"/>
                <w:b/>
                <w:bCs/>
              </w:rPr>
            </w:pPr>
            <w:r>
              <w:rPr>
                <w:rFonts w:ascii="Segoe Script" w:hAnsi="Segoe Script"/>
                <w:b/>
                <w:bCs/>
              </w:rPr>
              <w:t>S.</w:t>
            </w:r>
            <w:r w:rsidR="00A32B7B">
              <w:rPr>
                <w:rFonts w:ascii="Segoe Script" w:hAnsi="Segoe Script"/>
                <w:b/>
                <w:bCs/>
              </w:rPr>
              <w:t xml:space="preserve"> </w:t>
            </w:r>
            <w:r>
              <w:rPr>
                <w:rFonts w:ascii="Segoe Script" w:hAnsi="Segoe Script"/>
                <w:b/>
                <w:bCs/>
              </w:rPr>
              <w:t>Sparks</w:t>
            </w:r>
          </w:p>
          <w:p w14:paraId="3DA48AC9" w14:textId="4329DF3C" w:rsidR="00F3159F" w:rsidRPr="005F7D1B" w:rsidRDefault="00F3159F" w:rsidP="001731A1">
            <w:pPr>
              <w:rPr>
                <w:rFonts w:ascii="Segoe Script" w:hAnsi="Segoe Script"/>
                <w:b/>
                <w:bCs/>
              </w:rPr>
            </w:pPr>
          </w:p>
        </w:tc>
      </w:tr>
      <w:tr w:rsidR="001731A1" w:rsidRPr="00344802" w14:paraId="3D54C878" w14:textId="77777777" w:rsidTr="00061A74">
        <w:trPr>
          <w:trHeight w:val="437"/>
        </w:trPr>
        <w:tc>
          <w:tcPr>
            <w:tcW w:w="7230" w:type="dxa"/>
            <w:gridSpan w:val="2"/>
            <w:shd w:val="clear" w:color="auto" w:fill="D9D9D9" w:themeFill="background1" w:themeFillShade="D9"/>
          </w:tcPr>
          <w:p w14:paraId="7CBF4C14" w14:textId="66695DA2" w:rsidR="001731A1" w:rsidRPr="00F84420" w:rsidRDefault="008765AA" w:rsidP="001731A1">
            <w:pPr>
              <w:rPr>
                <w:rFonts w:ascii="Segoe Print" w:hAnsi="Segoe Print"/>
                <w:b/>
                <w:bCs/>
              </w:rPr>
            </w:pPr>
            <w:r w:rsidRPr="00F84420">
              <w:rPr>
                <w:rFonts w:ascii="Segoe Print" w:hAnsi="Segoe Print"/>
                <w:b/>
                <w:bCs/>
              </w:rPr>
              <w:t xml:space="preserve">Clients full name </w:t>
            </w:r>
          </w:p>
        </w:tc>
        <w:tc>
          <w:tcPr>
            <w:tcW w:w="2976" w:type="dxa"/>
            <w:shd w:val="clear" w:color="auto" w:fill="D9D9D9" w:themeFill="background1" w:themeFillShade="D9"/>
          </w:tcPr>
          <w:p w14:paraId="796BF2F6" w14:textId="63D85F0D" w:rsidR="001731A1" w:rsidRPr="00F84420" w:rsidRDefault="001731A1" w:rsidP="001731A1">
            <w:pPr>
              <w:rPr>
                <w:rFonts w:ascii="Segoe Print" w:hAnsi="Segoe Print"/>
                <w:b/>
                <w:bCs/>
              </w:rPr>
            </w:pPr>
            <w:r w:rsidRPr="00F84420">
              <w:rPr>
                <w:rFonts w:ascii="Segoe Print" w:hAnsi="Segoe Print"/>
                <w:b/>
                <w:bCs/>
              </w:rPr>
              <w:t>Therapists name</w:t>
            </w:r>
          </w:p>
        </w:tc>
      </w:tr>
      <w:tr w:rsidR="001731A1" w:rsidRPr="00344802" w14:paraId="5536B532" w14:textId="77777777" w:rsidTr="00061A74">
        <w:trPr>
          <w:trHeight w:val="350"/>
        </w:trPr>
        <w:tc>
          <w:tcPr>
            <w:tcW w:w="7230" w:type="dxa"/>
            <w:gridSpan w:val="2"/>
            <w:shd w:val="clear" w:color="auto" w:fill="auto"/>
          </w:tcPr>
          <w:p w14:paraId="36615DA0" w14:textId="77777777" w:rsidR="004F01CD" w:rsidRPr="00F84420" w:rsidRDefault="004F01CD" w:rsidP="001731A1">
            <w:pPr>
              <w:rPr>
                <w:rFonts w:ascii="Segoe Print" w:hAnsi="Segoe Print"/>
                <w:b/>
                <w:bCs/>
              </w:rPr>
            </w:pPr>
          </w:p>
        </w:tc>
        <w:tc>
          <w:tcPr>
            <w:tcW w:w="2976" w:type="dxa"/>
          </w:tcPr>
          <w:p w14:paraId="6266E6AE" w14:textId="77777777" w:rsidR="001731A1" w:rsidRDefault="001731A1" w:rsidP="001731A1">
            <w:pPr>
              <w:rPr>
                <w:rFonts w:ascii="Segoe Print" w:hAnsi="Segoe Print"/>
                <w:b/>
                <w:bCs/>
              </w:rPr>
            </w:pPr>
            <w:r w:rsidRPr="00F84420">
              <w:rPr>
                <w:rFonts w:ascii="Segoe Print" w:hAnsi="Segoe Print"/>
                <w:b/>
                <w:bCs/>
              </w:rPr>
              <w:t>Sarah Sparks</w:t>
            </w:r>
          </w:p>
          <w:p w14:paraId="340F9793" w14:textId="70FE055D" w:rsidR="00F3159F" w:rsidRPr="00F84420" w:rsidRDefault="00F3159F" w:rsidP="001731A1">
            <w:pPr>
              <w:rPr>
                <w:rFonts w:ascii="Segoe Print" w:hAnsi="Segoe Print"/>
                <w:b/>
                <w:bCs/>
              </w:rPr>
            </w:pPr>
          </w:p>
        </w:tc>
      </w:tr>
      <w:tr w:rsidR="008765AA" w:rsidRPr="00344802" w14:paraId="52BB63BA" w14:textId="77777777" w:rsidTr="00F3159F">
        <w:trPr>
          <w:trHeight w:val="553"/>
        </w:trPr>
        <w:tc>
          <w:tcPr>
            <w:tcW w:w="7230" w:type="dxa"/>
            <w:gridSpan w:val="2"/>
            <w:shd w:val="clear" w:color="auto" w:fill="D9D9D9" w:themeFill="background1" w:themeFillShade="D9"/>
          </w:tcPr>
          <w:p w14:paraId="4CB30E75" w14:textId="5D0B3341" w:rsidR="008765AA" w:rsidRPr="00F84420" w:rsidRDefault="005532A6" w:rsidP="001731A1">
            <w:pPr>
              <w:rPr>
                <w:rFonts w:ascii="Segoe Print" w:hAnsi="Segoe Print"/>
                <w:b/>
                <w:bCs/>
              </w:rPr>
            </w:pPr>
            <w:r w:rsidRPr="00C21EFF">
              <w:rPr>
                <w:rFonts w:ascii="Segoe Print" w:hAnsi="Segoe Print"/>
                <w:b/>
                <w:bCs/>
              </w:rPr>
              <w:t xml:space="preserve">Parent’s name and relationship to client (if client under 18) </w:t>
            </w:r>
          </w:p>
        </w:tc>
        <w:tc>
          <w:tcPr>
            <w:tcW w:w="2976" w:type="dxa"/>
            <w:shd w:val="clear" w:color="auto" w:fill="D9D9D9" w:themeFill="background1" w:themeFillShade="D9"/>
          </w:tcPr>
          <w:p w14:paraId="0C3E7281" w14:textId="0EE5B7C2" w:rsidR="008765AA" w:rsidRPr="00F84420" w:rsidRDefault="008765AA" w:rsidP="001731A1">
            <w:pPr>
              <w:rPr>
                <w:rFonts w:ascii="Segoe Print" w:hAnsi="Segoe Print"/>
                <w:b/>
                <w:bCs/>
              </w:rPr>
            </w:pPr>
          </w:p>
        </w:tc>
      </w:tr>
      <w:tr w:rsidR="008765AA" w:rsidRPr="00344802" w14:paraId="21A69093" w14:textId="77777777" w:rsidTr="00F3159F">
        <w:trPr>
          <w:trHeight w:val="379"/>
        </w:trPr>
        <w:tc>
          <w:tcPr>
            <w:tcW w:w="7230" w:type="dxa"/>
            <w:gridSpan w:val="2"/>
          </w:tcPr>
          <w:p w14:paraId="33BE57E9" w14:textId="17F344FC" w:rsidR="004F01CD" w:rsidRPr="00F84420" w:rsidRDefault="004F01CD" w:rsidP="001731A1">
            <w:pPr>
              <w:rPr>
                <w:rFonts w:ascii="Segoe Print" w:hAnsi="Segoe Print"/>
                <w:b/>
                <w:bCs/>
              </w:rPr>
            </w:pPr>
          </w:p>
        </w:tc>
        <w:tc>
          <w:tcPr>
            <w:tcW w:w="2976" w:type="dxa"/>
            <w:shd w:val="clear" w:color="auto" w:fill="D9D9D9" w:themeFill="background1" w:themeFillShade="D9"/>
          </w:tcPr>
          <w:p w14:paraId="283F5B84" w14:textId="6AAA29E5" w:rsidR="008765AA" w:rsidRPr="00F84420" w:rsidRDefault="008765AA" w:rsidP="001731A1">
            <w:pPr>
              <w:rPr>
                <w:rFonts w:ascii="Segoe Print" w:hAnsi="Segoe Print"/>
                <w:b/>
                <w:bCs/>
              </w:rPr>
            </w:pPr>
          </w:p>
        </w:tc>
      </w:tr>
      <w:tr w:rsidR="003445B8" w:rsidRPr="00344802" w14:paraId="364B7856" w14:textId="77777777" w:rsidTr="00F3159F">
        <w:trPr>
          <w:trHeight w:val="553"/>
        </w:trPr>
        <w:tc>
          <w:tcPr>
            <w:tcW w:w="7230" w:type="dxa"/>
            <w:gridSpan w:val="2"/>
            <w:shd w:val="clear" w:color="auto" w:fill="D9D9D9" w:themeFill="background1" w:themeFillShade="D9"/>
          </w:tcPr>
          <w:p w14:paraId="6BB58293" w14:textId="5BE1C6E4" w:rsidR="003445B8" w:rsidRPr="00F84420" w:rsidRDefault="00C21EFF" w:rsidP="00C21EFF">
            <w:pPr>
              <w:rPr>
                <w:rFonts w:ascii="Segoe Print" w:hAnsi="Segoe Print"/>
                <w:b/>
                <w:bCs/>
              </w:rPr>
            </w:pPr>
            <w:r w:rsidRPr="00C21EFF">
              <w:rPr>
                <w:rFonts w:ascii="Segoe Print" w:hAnsi="Segoe Print"/>
                <w:b/>
                <w:bCs/>
              </w:rPr>
              <w:t>On behalf of (client’s name if under 18)</w:t>
            </w:r>
          </w:p>
        </w:tc>
        <w:tc>
          <w:tcPr>
            <w:tcW w:w="2976" w:type="dxa"/>
            <w:shd w:val="clear" w:color="auto" w:fill="D9D9D9" w:themeFill="background1" w:themeFillShade="D9"/>
          </w:tcPr>
          <w:p w14:paraId="2D5F2642" w14:textId="77777777" w:rsidR="003445B8" w:rsidRPr="00F84420" w:rsidRDefault="003445B8" w:rsidP="001731A1">
            <w:pPr>
              <w:rPr>
                <w:rFonts w:ascii="Segoe Print" w:hAnsi="Segoe Print"/>
                <w:b/>
                <w:bCs/>
              </w:rPr>
            </w:pPr>
          </w:p>
        </w:tc>
      </w:tr>
      <w:tr w:rsidR="005532A6" w:rsidRPr="00344802" w14:paraId="7C489EE2" w14:textId="77777777" w:rsidTr="00F3159F">
        <w:trPr>
          <w:trHeight w:val="358"/>
        </w:trPr>
        <w:tc>
          <w:tcPr>
            <w:tcW w:w="7230" w:type="dxa"/>
            <w:gridSpan w:val="2"/>
            <w:shd w:val="clear" w:color="auto" w:fill="auto"/>
          </w:tcPr>
          <w:p w14:paraId="32C510AC" w14:textId="77777777" w:rsidR="005532A6" w:rsidRPr="00C21EFF" w:rsidRDefault="005532A6" w:rsidP="00C21EFF">
            <w:pPr>
              <w:rPr>
                <w:rFonts w:ascii="Segoe Print" w:hAnsi="Segoe Print"/>
                <w:b/>
                <w:bCs/>
              </w:rPr>
            </w:pPr>
          </w:p>
        </w:tc>
        <w:tc>
          <w:tcPr>
            <w:tcW w:w="2976" w:type="dxa"/>
            <w:shd w:val="clear" w:color="auto" w:fill="D9D9D9" w:themeFill="background1" w:themeFillShade="D9"/>
          </w:tcPr>
          <w:p w14:paraId="4D1D68C1" w14:textId="77777777" w:rsidR="005532A6" w:rsidRPr="00F84420" w:rsidRDefault="005532A6" w:rsidP="001731A1">
            <w:pPr>
              <w:rPr>
                <w:rFonts w:ascii="Segoe Print" w:hAnsi="Segoe Print"/>
                <w:b/>
                <w:bCs/>
              </w:rPr>
            </w:pPr>
          </w:p>
        </w:tc>
      </w:tr>
      <w:tr w:rsidR="005532A6" w:rsidRPr="00344802" w14:paraId="2D2BEDD2" w14:textId="77777777" w:rsidTr="00061A74">
        <w:trPr>
          <w:trHeight w:val="553"/>
        </w:trPr>
        <w:tc>
          <w:tcPr>
            <w:tcW w:w="7230" w:type="dxa"/>
            <w:gridSpan w:val="2"/>
            <w:shd w:val="clear" w:color="auto" w:fill="D9D9D9" w:themeFill="background1" w:themeFillShade="D9"/>
          </w:tcPr>
          <w:p w14:paraId="1AA3C9F7" w14:textId="1034A1F6" w:rsidR="005532A6" w:rsidRPr="00F84420" w:rsidRDefault="005532A6" w:rsidP="005532A6">
            <w:pPr>
              <w:rPr>
                <w:rFonts w:ascii="Segoe Print" w:hAnsi="Segoe Print"/>
                <w:b/>
                <w:bCs/>
              </w:rPr>
            </w:pPr>
            <w:r w:rsidRPr="00F84420">
              <w:rPr>
                <w:rFonts w:ascii="Segoe Print" w:hAnsi="Segoe Print"/>
                <w:b/>
                <w:bCs/>
              </w:rPr>
              <w:t>Date</w:t>
            </w:r>
          </w:p>
        </w:tc>
        <w:tc>
          <w:tcPr>
            <w:tcW w:w="2976" w:type="dxa"/>
            <w:shd w:val="clear" w:color="auto" w:fill="D9D9D9" w:themeFill="background1" w:themeFillShade="D9"/>
          </w:tcPr>
          <w:p w14:paraId="1887CF64" w14:textId="4E360E84" w:rsidR="005532A6" w:rsidRPr="00F84420" w:rsidRDefault="005532A6" w:rsidP="005532A6">
            <w:pPr>
              <w:rPr>
                <w:rFonts w:ascii="Segoe Print" w:hAnsi="Segoe Print"/>
                <w:b/>
                <w:bCs/>
              </w:rPr>
            </w:pPr>
            <w:r w:rsidRPr="00F84420">
              <w:rPr>
                <w:rFonts w:ascii="Segoe Print" w:hAnsi="Segoe Print"/>
                <w:b/>
                <w:bCs/>
              </w:rPr>
              <w:t>Date</w:t>
            </w:r>
          </w:p>
        </w:tc>
      </w:tr>
      <w:tr w:rsidR="00061A74" w:rsidRPr="00344802" w14:paraId="6B181EBE" w14:textId="77777777" w:rsidTr="00F3159F">
        <w:trPr>
          <w:trHeight w:val="401"/>
        </w:trPr>
        <w:tc>
          <w:tcPr>
            <w:tcW w:w="7230" w:type="dxa"/>
            <w:gridSpan w:val="2"/>
            <w:shd w:val="clear" w:color="auto" w:fill="auto"/>
          </w:tcPr>
          <w:p w14:paraId="3E48501B" w14:textId="77777777" w:rsidR="00061A74" w:rsidRPr="00F84420" w:rsidRDefault="00061A74" w:rsidP="005532A6">
            <w:pPr>
              <w:rPr>
                <w:rFonts w:ascii="Segoe Print" w:hAnsi="Segoe Print"/>
                <w:b/>
                <w:bCs/>
              </w:rPr>
            </w:pPr>
          </w:p>
        </w:tc>
        <w:tc>
          <w:tcPr>
            <w:tcW w:w="2976" w:type="dxa"/>
            <w:shd w:val="clear" w:color="auto" w:fill="auto"/>
          </w:tcPr>
          <w:p w14:paraId="7735EED3" w14:textId="77777777" w:rsidR="00061A74" w:rsidRPr="00F84420" w:rsidRDefault="00061A74" w:rsidP="005532A6">
            <w:pPr>
              <w:rPr>
                <w:rFonts w:ascii="Segoe Print" w:hAnsi="Segoe Print"/>
                <w:b/>
                <w:bCs/>
              </w:rPr>
            </w:pPr>
          </w:p>
        </w:tc>
      </w:tr>
    </w:tbl>
    <w:p w14:paraId="4B2AE580" w14:textId="77777777" w:rsidR="00815809" w:rsidRDefault="00815809" w:rsidP="00133E58">
      <w:pPr>
        <w:pStyle w:val="NormalWeb"/>
        <w:shd w:val="clear" w:color="auto" w:fill="FFFFFF"/>
        <w:spacing w:before="0" w:beforeAutospacing="0" w:after="360" w:afterAutospacing="0"/>
        <w:rPr>
          <w:rFonts w:ascii="Century Gothic" w:hAnsi="Century Gothic"/>
          <w:color w:val="141412"/>
          <w:sz w:val="20"/>
          <w:szCs w:val="20"/>
        </w:rPr>
      </w:pPr>
    </w:p>
    <w:p w14:paraId="1A5FE28B" w14:textId="77777777" w:rsidR="00B753EF" w:rsidRDefault="00B753EF" w:rsidP="00B753EF">
      <w:pPr>
        <w:rPr>
          <w:rFonts w:ascii="Century Gothic" w:hAnsi="Century Gothic"/>
          <w:b/>
          <w:bCs/>
        </w:rPr>
      </w:pPr>
    </w:p>
    <w:p w14:paraId="32F3F1C0" w14:textId="77777777" w:rsidR="00A84167" w:rsidRPr="00A84167" w:rsidRDefault="00A84167" w:rsidP="00A84167">
      <w:pPr>
        <w:jc w:val="center"/>
        <w:rPr>
          <w:rFonts w:ascii="Century Gothic" w:hAnsi="Century Gothic"/>
          <w:b/>
          <w:bCs/>
          <w:sz w:val="24"/>
          <w:szCs w:val="24"/>
        </w:rPr>
      </w:pPr>
      <w:r w:rsidRPr="00A84167">
        <w:rPr>
          <w:rFonts w:ascii="Century Gothic" w:hAnsi="Century Gothic"/>
          <w:b/>
          <w:bCs/>
          <w:sz w:val="24"/>
          <w:szCs w:val="24"/>
        </w:rPr>
        <w:t>Fundamental Principles of the National Hypnotherapy Society</w:t>
      </w:r>
    </w:p>
    <w:p w14:paraId="538E1C1B" w14:textId="77777777" w:rsidR="00A84167" w:rsidRPr="00A84167" w:rsidRDefault="00A84167" w:rsidP="00A84167">
      <w:pPr>
        <w:jc w:val="both"/>
        <w:rPr>
          <w:rFonts w:ascii="Century Gothic" w:hAnsi="Century Gothic"/>
          <w:sz w:val="24"/>
          <w:szCs w:val="24"/>
        </w:rPr>
      </w:pPr>
      <w:r w:rsidRPr="00A84167">
        <w:rPr>
          <w:rFonts w:ascii="Century Gothic" w:hAnsi="Century Gothic"/>
          <w:sz w:val="24"/>
          <w:szCs w:val="24"/>
        </w:rPr>
        <w:t>These principles are a foundation of our ethical practice and decision making.</w:t>
      </w:r>
    </w:p>
    <w:p w14:paraId="0DD90AFB" w14:textId="77777777" w:rsidR="00A84167" w:rsidRPr="00A84167" w:rsidRDefault="00A84167" w:rsidP="00A84167">
      <w:pPr>
        <w:jc w:val="both"/>
        <w:rPr>
          <w:rFonts w:ascii="Century Gothic" w:hAnsi="Century Gothic"/>
          <w:sz w:val="24"/>
          <w:szCs w:val="24"/>
        </w:rPr>
      </w:pPr>
      <w:r w:rsidRPr="00A84167">
        <w:rPr>
          <w:rFonts w:ascii="Century Gothic" w:hAnsi="Century Gothic"/>
          <w:sz w:val="24"/>
          <w:szCs w:val="24"/>
        </w:rPr>
        <w:t>The fundamental principles of this code are:</w:t>
      </w:r>
    </w:p>
    <w:p w14:paraId="5A870A7C" w14:textId="77777777" w:rsidR="00A84167" w:rsidRPr="00A84167" w:rsidRDefault="00A84167" w:rsidP="00A84167">
      <w:pPr>
        <w:jc w:val="both"/>
        <w:rPr>
          <w:rFonts w:ascii="Century Gothic" w:hAnsi="Century Gothic"/>
          <w:sz w:val="24"/>
          <w:szCs w:val="24"/>
        </w:rPr>
      </w:pPr>
    </w:p>
    <w:p w14:paraId="09AA25F2" w14:textId="77777777" w:rsidR="00A84167" w:rsidRPr="00A84167" w:rsidRDefault="00A84167" w:rsidP="00A84167">
      <w:pPr>
        <w:jc w:val="both"/>
        <w:rPr>
          <w:rFonts w:ascii="Century Gothic" w:hAnsi="Century Gothic"/>
          <w:b/>
          <w:bCs/>
          <w:sz w:val="24"/>
          <w:szCs w:val="24"/>
        </w:rPr>
      </w:pPr>
      <w:r w:rsidRPr="00A84167">
        <w:rPr>
          <w:rFonts w:ascii="Century Gothic" w:hAnsi="Century Gothic"/>
          <w:b/>
          <w:bCs/>
          <w:sz w:val="24"/>
          <w:szCs w:val="24"/>
        </w:rPr>
        <w:t>1. Working towards the good of clients and doing no harm (Beneficence and Non-maleficence)</w:t>
      </w:r>
    </w:p>
    <w:p w14:paraId="5F7E61CB" w14:textId="77777777" w:rsidR="00A84167" w:rsidRPr="00A84167" w:rsidRDefault="00A84167" w:rsidP="00A84167">
      <w:pPr>
        <w:jc w:val="both"/>
        <w:rPr>
          <w:rFonts w:ascii="Century Gothic" w:hAnsi="Century Gothic"/>
          <w:sz w:val="24"/>
          <w:szCs w:val="24"/>
        </w:rPr>
      </w:pPr>
      <w:r w:rsidRPr="00A84167">
        <w:rPr>
          <w:rFonts w:ascii="Century Gothic" w:hAnsi="Century Gothic"/>
          <w:sz w:val="24"/>
          <w:szCs w:val="24"/>
        </w:rPr>
        <w:t>Practitioners hold the welfare of clients central to their work and so commit to avoiding harm.</w:t>
      </w:r>
    </w:p>
    <w:p w14:paraId="0E7AA162" w14:textId="77777777" w:rsidR="00A84167" w:rsidRPr="00A84167" w:rsidRDefault="00A84167" w:rsidP="00A84167">
      <w:pPr>
        <w:jc w:val="both"/>
        <w:rPr>
          <w:rFonts w:ascii="Century Gothic" w:hAnsi="Century Gothic"/>
          <w:b/>
          <w:bCs/>
          <w:sz w:val="24"/>
          <w:szCs w:val="24"/>
        </w:rPr>
      </w:pPr>
    </w:p>
    <w:p w14:paraId="118DF104" w14:textId="77777777" w:rsidR="00A84167" w:rsidRPr="00A84167" w:rsidRDefault="00A84167" w:rsidP="00A84167">
      <w:pPr>
        <w:jc w:val="both"/>
        <w:rPr>
          <w:rFonts w:ascii="Century Gothic" w:hAnsi="Century Gothic"/>
          <w:b/>
          <w:bCs/>
          <w:sz w:val="24"/>
          <w:szCs w:val="24"/>
        </w:rPr>
      </w:pPr>
      <w:r w:rsidRPr="00A84167">
        <w:rPr>
          <w:rFonts w:ascii="Century Gothic" w:hAnsi="Century Gothic"/>
          <w:b/>
          <w:bCs/>
          <w:sz w:val="24"/>
          <w:szCs w:val="24"/>
        </w:rPr>
        <w:t>2. Being trustworthy and responsible (Fidelity)</w:t>
      </w:r>
    </w:p>
    <w:p w14:paraId="0D63D3B7" w14:textId="77777777" w:rsidR="00A84167" w:rsidRPr="00A84167" w:rsidRDefault="00A84167" w:rsidP="00A84167">
      <w:pPr>
        <w:jc w:val="both"/>
        <w:rPr>
          <w:rFonts w:ascii="Century Gothic" w:hAnsi="Century Gothic"/>
          <w:sz w:val="24"/>
          <w:szCs w:val="24"/>
        </w:rPr>
      </w:pPr>
      <w:r w:rsidRPr="00A84167">
        <w:rPr>
          <w:rFonts w:ascii="Century Gothic" w:hAnsi="Century Gothic"/>
          <w:sz w:val="24"/>
          <w:szCs w:val="24"/>
        </w:rPr>
        <w:t>Practitioners endeavour to establish trust with their clients and the community in which they work. Therefore, practitioners not only honour the trust placed in them by their clients and the community but also act in a respectful, professional and ethical manner when representing their profession.</w:t>
      </w:r>
    </w:p>
    <w:p w14:paraId="49BDBBDE" w14:textId="77777777" w:rsidR="00A84167" w:rsidRPr="00A84167" w:rsidRDefault="00A84167" w:rsidP="00A84167">
      <w:pPr>
        <w:jc w:val="both"/>
        <w:rPr>
          <w:rFonts w:ascii="Century Gothic" w:hAnsi="Century Gothic"/>
          <w:sz w:val="24"/>
          <w:szCs w:val="24"/>
        </w:rPr>
      </w:pPr>
    </w:p>
    <w:p w14:paraId="0EDD09D2" w14:textId="77777777" w:rsidR="00A84167" w:rsidRPr="00A84167" w:rsidRDefault="00A84167" w:rsidP="00A84167">
      <w:pPr>
        <w:jc w:val="both"/>
        <w:rPr>
          <w:rFonts w:ascii="Century Gothic" w:hAnsi="Century Gothic"/>
          <w:b/>
          <w:bCs/>
          <w:sz w:val="24"/>
          <w:szCs w:val="24"/>
        </w:rPr>
      </w:pPr>
      <w:r w:rsidRPr="00A84167">
        <w:rPr>
          <w:rFonts w:ascii="Century Gothic" w:hAnsi="Century Gothic"/>
          <w:b/>
          <w:bCs/>
          <w:sz w:val="24"/>
          <w:szCs w:val="24"/>
        </w:rPr>
        <w:t>3. Respect for the dignity and rights of the client (Autonomy)</w:t>
      </w:r>
    </w:p>
    <w:p w14:paraId="50CE6C6B" w14:textId="77777777" w:rsidR="00A84167" w:rsidRPr="00A84167" w:rsidRDefault="00A84167" w:rsidP="00A84167">
      <w:pPr>
        <w:jc w:val="both"/>
        <w:rPr>
          <w:rFonts w:ascii="Century Gothic" w:hAnsi="Century Gothic"/>
          <w:sz w:val="24"/>
          <w:szCs w:val="24"/>
        </w:rPr>
      </w:pPr>
      <w:r w:rsidRPr="00A84167">
        <w:rPr>
          <w:rFonts w:ascii="Century Gothic" w:hAnsi="Century Gothic"/>
          <w:sz w:val="24"/>
          <w:szCs w:val="24"/>
        </w:rPr>
        <w:t>Clients have the right to self-determination and to be shown dignity and respect for making their own lawful decisions.</w:t>
      </w:r>
    </w:p>
    <w:p w14:paraId="1A222861" w14:textId="77777777" w:rsidR="00A84167" w:rsidRPr="00A84167" w:rsidRDefault="00A84167" w:rsidP="00A84167">
      <w:pPr>
        <w:jc w:val="both"/>
        <w:rPr>
          <w:rFonts w:ascii="Century Gothic" w:hAnsi="Century Gothic"/>
          <w:sz w:val="24"/>
          <w:szCs w:val="24"/>
        </w:rPr>
      </w:pPr>
    </w:p>
    <w:p w14:paraId="2B73CD1C" w14:textId="77777777" w:rsidR="00A84167" w:rsidRPr="00A84167" w:rsidRDefault="00A84167" w:rsidP="00A84167">
      <w:pPr>
        <w:jc w:val="both"/>
        <w:rPr>
          <w:rFonts w:ascii="Century Gothic" w:hAnsi="Century Gothic"/>
          <w:b/>
          <w:bCs/>
          <w:sz w:val="24"/>
          <w:szCs w:val="24"/>
        </w:rPr>
      </w:pPr>
      <w:r w:rsidRPr="00A84167">
        <w:rPr>
          <w:rFonts w:ascii="Century Gothic" w:hAnsi="Century Gothic"/>
          <w:b/>
          <w:bCs/>
          <w:sz w:val="24"/>
          <w:szCs w:val="24"/>
        </w:rPr>
        <w:t>4. Justice</w:t>
      </w:r>
    </w:p>
    <w:p w14:paraId="149063AC" w14:textId="77777777" w:rsidR="00A84167" w:rsidRPr="00A84167" w:rsidRDefault="00A84167" w:rsidP="00A84167">
      <w:pPr>
        <w:jc w:val="both"/>
        <w:rPr>
          <w:rFonts w:ascii="Century Gothic" w:hAnsi="Century Gothic"/>
          <w:sz w:val="24"/>
          <w:szCs w:val="24"/>
        </w:rPr>
      </w:pPr>
      <w:r w:rsidRPr="00A84167">
        <w:rPr>
          <w:rFonts w:ascii="Century Gothic" w:hAnsi="Century Gothic"/>
          <w:sz w:val="24"/>
          <w:szCs w:val="24"/>
        </w:rPr>
        <w:t>Practitioners are aware of their own judgements based on their own experiences and need to take precautions (supervision) to provide a service that is not restricted by their own prejudice and limitations of experience. This also means showing respect for diversity of persons, without prejudice to colour, race, belief, gender, sexuality, social context, and mental and physical abilities.</w:t>
      </w:r>
    </w:p>
    <w:p w14:paraId="024C6F51" w14:textId="77777777" w:rsidR="00A84167" w:rsidRPr="00A84167" w:rsidRDefault="00A84167" w:rsidP="00A84167">
      <w:pPr>
        <w:jc w:val="both"/>
        <w:rPr>
          <w:rFonts w:ascii="Century Gothic" w:hAnsi="Century Gothic"/>
          <w:sz w:val="24"/>
          <w:szCs w:val="24"/>
        </w:rPr>
      </w:pPr>
    </w:p>
    <w:p w14:paraId="495721E2" w14:textId="77777777" w:rsidR="00A84167" w:rsidRPr="00A84167" w:rsidRDefault="00A84167" w:rsidP="00A84167">
      <w:pPr>
        <w:jc w:val="both"/>
        <w:rPr>
          <w:rFonts w:ascii="Century Gothic" w:hAnsi="Century Gothic"/>
          <w:b/>
          <w:bCs/>
          <w:sz w:val="24"/>
          <w:szCs w:val="24"/>
        </w:rPr>
      </w:pPr>
      <w:r w:rsidRPr="00A84167">
        <w:rPr>
          <w:rFonts w:ascii="Century Gothic" w:hAnsi="Century Gothic"/>
          <w:b/>
          <w:bCs/>
          <w:sz w:val="24"/>
          <w:szCs w:val="24"/>
        </w:rPr>
        <w:t>5. Integrity and self-responsibility</w:t>
      </w:r>
    </w:p>
    <w:p w14:paraId="7455938B" w14:textId="60155673" w:rsidR="00133E58" w:rsidRPr="005A2683" w:rsidRDefault="00A84167" w:rsidP="005A2683">
      <w:pPr>
        <w:jc w:val="both"/>
        <w:rPr>
          <w:rFonts w:ascii="Century Gothic" w:hAnsi="Century Gothic"/>
          <w:sz w:val="24"/>
          <w:szCs w:val="24"/>
        </w:rPr>
      </w:pPr>
      <w:r w:rsidRPr="00A84167">
        <w:rPr>
          <w:rFonts w:ascii="Century Gothic" w:hAnsi="Century Gothic"/>
          <w:sz w:val="24"/>
          <w:szCs w:val="24"/>
        </w:rPr>
        <w:t xml:space="preserve">Practitioners work to be as honest, truthful and accurate as possible. They are also responsible for looking after their own needs and health. So, a practitioner will only commit to a practice that they can offer being aware of own </w:t>
      </w:r>
      <w:r w:rsidRPr="00A84167">
        <w:rPr>
          <w:rFonts w:ascii="Century Gothic" w:hAnsi="Century Gothic"/>
          <w:sz w:val="24"/>
          <w:szCs w:val="24"/>
        </w:rPr>
        <w:lastRenderedPageBreak/>
        <w:t>expertise, training, health and wellbeing and let the client know if anything changes.</w:t>
      </w:r>
    </w:p>
    <w:sectPr w:rsidR="00133E58" w:rsidRPr="005A268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29746" w14:textId="77777777" w:rsidR="006542F3" w:rsidRDefault="006542F3" w:rsidP="00823F99">
      <w:pPr>
        <w:spacing w:after="0" w:line="240" w:lineRule="auto"/>
      </w:pPr>
      <w:r>
        <w:separator/>
      </w:r>
    </w:p>
  </w:endnote>
  <w:endnote w:type="continuationSeparator" w:id="0">
    <w:p w14:paraId="1E8C4BB0" w14:textId="77777777" w:rsidR="006542F3" w:rsidRDefault="006542F3" w:rsidP="00823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FAA31" w14:textId="77777777" w:rsidR="006542F3" w:rsidRDefault="006542F3" w:rsidP="00823F99">
      <w:pPr>
        <w:spacing w:after="0" w:line="240" w:lineRule="auto"/>
      </w:pPr>
      <w:r>
        <w:separator/>
      </w:r>
    </w:p>
  </w:footnote>
  <w:footnote w:type="continuationSeparator" w:id="0">
    <w:p w14:paraId="503D84D2" w14:textId="77777777" w:rsidR="006542F3" w:rsidRDefault="006542F3" w:rsidP="00823F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729F5" w14:textId="0217C29D" w:rsidR="00815809" w:rsidRPr="005A2683" w:rsidRDefault="0004397C" w:rsidP="005079D3">
    <w:pPr>
      <w:pStyle w:val="Header"/>
      <w:jc w:val="center"/>
      <w:rPr>
        <w:rFonts w:ascii="Century Gothic" w:hAnsi="Century Gothic"/>
        <w:b/>
        <w:bCs/>
        <w:sz w:val="40"/>
        <w:szCs w:val="40"/>
      </w:rPr>
    </w:pPr>
    <w:r w:rsidRPr="005A2683">
      <w:rPr>
        <w:rFonts w:ascii="Century Gothic" w:hAnsi="Century Gothic"/>
        <w:b/>
        <w:bCs/>
        <w:noProof/>
        <w:sz w:val="40"/>
        <w:szCs w:val="40"/>
      </w:rPr>
      <w:drawing>
        <wp:anchor distT="0" distB="0" distL="114300" distR="114300" simplePos="0" relativeHeight="251658240" behindDoc="0" locked="0" layoutInCell="1" allowOverlap="1" wp14:anchorId="696F054C" wp14:editId="7AAE3498">
          <wp:simplePos x="0" y="0"/>
          <wp:positionH relativeFrom="column">
            <wp:posOffset>-295275</wp:posOffset>
          </wp:positionH>
          <wp:positionV relativeFrom="paragraph">
            <wp:posOffset>-173990</wp:posOffset>
          </wp:positionV>
          <wp:extent cx="673735" cy="673735"/>
          <wp:effectExtent l="0" t="0" r="0" b="0"/>
          <wp:wrapNone/>
          <wp:docPr id="1298442397" name="Picture 1" descr="A logo with a flowe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442397" name="Picture 1" descr="A logo with a flower an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73735" cy="673735"/>
                  </a:xfrm>
                  <a:prstGeom prst="rect">
                    <a:avLst/>
                  </a:prstGeom>
                </pic:spPr>
              </pic:pic>
            </a:graphicData>
          </a:graphic>
          <wp14:sizeRelH relativeFrom="margin">
            <wp14:pctWidth>0</wp14:pctWidth>
          </wp14:sizeRelH>
          <wp14:sizeRelV relativeFrom="margin">
            <wp14:pctHeight>0</wp14:pctHeight>
          </wp14:sizeRelV>
        </wp:anchor>
      </w:drawing>
    </w:r>
    <w:r w:rsidR="005079D3" w:rsidRPr="005A2683">
      <w:rPr>
        <w:rFonts w:ascii="Century Gothic" w:hAnsi="Century Gothic"/>
        <w:b/>
        <w:bCs/>
        <w:sz w:val="40"/>
        <w:szCs w:val="40"/>
      </w:rPr>
      <w:t xml:space="preserve"> </w:t>
    </w:r>
    <w:r w:rsidR="00815809" w:rsidRPr="005A2683">
      <w:rPr>
        <w:rFonts w:ascii="Century Gothic" w:hAnsi="Century Gothic"/>
        <w:b/>
        <w:bCs/>
        <w:sz w:val="40"/>
        <w:szCs w:val="40"/>
      </w:rPr>
      <w:t>Contract</w:t>
    </w:r>
  </w:p>
  <w:p w14:paraId="432437CD" w14:textId="2C8AC515" w:rsidR="00E51D3C" w:rsidRPr="005A2683" w:rsidRDefault="00E51D3C" w:rsidP="005079D3">
    <w:pPr>
      <w:pStyle w:val="Header"/>
      <w:jc w:val="center"/>
      <w:rPr>
        <w:rFonts w:ascii="Segoe Print" w:hAnsi="Segoe Print"/>
        <w:b/>
        <w:bCs/>
        <w:sz w:val="20"/>
        <w:szCs w:val="20"/>
      </w:rPr>
    </w:pPr>
    <w:r w:rsidRPr="005A2683">
      <w:rPr>
        <w:rFonts w:ascii="Segoe Print" w:hAnsi="Segoe Print"/>
        <w:b/>
        <w:bCs/>
        <w:sz w:val="20"/>
        <w:szCs w:val="20"/>
      </w:rPr>
      <w:t>Unlock your potential, ignite your spark</w:t>
    </w:r>
  </w:p>
  <w:p w14:paraId="44E955B6" w14:textId="77777777" w:rsidR="005A2683" w:rsidRPr="005A2683" w:rsidRDefault="005A2683" w:rsidP="005079D3">
    <w:pPr>
      <w:pStyle w:val="Header"/>
      <w:jc w:val="center"/>
      <w:rPr>
        <w:rFonts w:ascii="Century Gothic" w:hAnsi="Century Gothic"/>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5140B"/>
    <w:multiLevelType w:val="hybridMultilevel"/>
    <w:tmpl w:val="D3446178"/>
    <w:lvl w:ilvl="0" w:tplc="DAD826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3330FB"/>
    <w:multiLevelType w:val="hybridMultilevel"/>
    <w:tmpl w:val="1DBAF07C"/>
    <w:lvl w:ilvl="0" w:tplc="08090001">
      <w:start w:val="1"/>
      <w:numFmt w:val="bullet"/>
      <w:lvlText w:val=""/>
      <w:lvlJc w:val="left"/>
      <w:pPr>
        <w:ind w:left="720" w:hanging="360"/>
      </w:pPr>
      <w:rPr>
        <w:rFonts w:ascii="Symbol" w:hAnsi="Symbol" w:hint="default"/>
      </w:rPr>
    </w:lvl>
    <w:lvl w:ilvl="1" w:tplc="4470F350">
      <w:numFmt w:val="bullet"/>
      <w:lvlText w:val="•"/>
      <w:lvlJc w:val="left"/>
      <w:pPr>
        <w:ind w:left="1440" w:hanging="360"/>
      </w:pPr>
      <w:rPr>
        <w:rFonts w:ascii="Century Gothic" w:eastAsiaTheme="minorHAnsi" w:hAnsi="Century Gothic"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EC4E9A"/>
    <w:multiLevelType w:val="hybridMultilevel"/>
    <w:tmpl w:val="659A2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076B7A"/>
    <w:multiLevelType w:val="hybridMultilevel"/>
    <w:tmpl w:val="1B609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F12DBF"/>
    <w:multiLevelType w:val="hybridMultilevel"/>
    <w:tmpl w:val="47F62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A86C19"/>
    <w:multiLevelType w:val="hybridMultilevel"/>
    <w:tmpl w:val="8B744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434F72"/>
    <w:multiLevelType w:val="hybridMultilevel"/>
    <w:tmpl w:val="3830D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635FA1"/>
    <w:multiLevelType w:val="hybridMultilevel"/>
    <w:tmpl w:val="D30C3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0880656">
    <w:abstractNumId w:val="0"/>
  </w:num>
  <w:num w:numId="2" w16cid:durableId="645472456">
    <w:abstractNumId w:val="6"/>
  </w:num>
  <w:num w:numId="3" w16cid:durableId="130907848">
    <w:abstractNumId w:val="1"/>
  </w:num>
  <w:num w:numId="4" w16cid:durableId="814227682">
    <w:abstractNumId w:val="4"/>
  </w:num>
  <w:num w:numId="5" w16cid:durableId="1540050109">
    <w:abstractNumId w:val="3"/>
  </w:num>
  <w:num w:numId="6" w16cid:durableId="432480172">
    <w:abstractNumId w:val="5"/>
  </w:num>
  <w:num w:numId="7" w16cid:durableId="680742434">
    <w:abstractNumId w:val="2"/>
  </w:num>
  <w:num w:numId="8" w16cid:durableId="12451844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F31"/>
    <w:rsid w:val="00027D79"/>
    <w:rsid w:val="00030023"/>
    <w:rsid w:val="000325CB"/>
    <w:rsid w:val="00033263"/>
    <w:rsid w:val="0004397C"/>
    <w:rsid w:val="00061A74"/>
    <w:rsid w:val="0009549A"/>
    <w:rsid w:val="000A1992"/>
    <w:rsid w:val="000C1209"/>
    <w:rsid w:val="000C3C0A"/>
    <w:rsid w:val="000D6625"/>
    <w:rsid w:val="000E4E5D"/>
    <w:rsid w:val="000F79AC"/>
    <w:rsid w:val="001247AC"/>
    <w:rsid w:val="00127A27"/>
    <w:rsid w:val="001311D8"/>
    <w:rsid w:val="00133E58"/>
    <w:rsid w:val="001400AF"/>
    <w:rsid w:val="00143256"/>
    <w:rsid w:val="001670F6"/>
    <w:rsid w:val="001731A1"/>
    <w:rsid w:val="00175E2E"/>
    <w:rsid w:val="00183E96"/>
    <w:rsid w:val="00194C0F"/>
    <w:rsid w:val="001E243A"/>
    <w:rsid w:val="002159BF"/>
    <w:rsid w:val="00220549"/>
    <w:rsid w:val="0024052B"/>
    <w:rsid w:val="002513B5"/>
    <w:rsid w:val="00270CF2"/>
    <w:rsid w:val="002764B4"/>
    <w:rsid w:val="00287B86"/>
    <w:rsid w:val="002E02BF"/>
    <w:rsid w:val="002E5386"/>
    <w:rsid w:val="002F3CE4"/>
    <w:rsid w:val="002F5793"/>
    <w:rsid w:val="003035AB"/>
    <w:rsid w:val="00325F31"/>
    <w:rsid w:val="003445B8"/>
    <w:rsid w:val="00344802"/>
    <w:rsid w:val="00350917"/>
    <w:rsid w:val="00367343"/>
    <w:rsid w:val="003A2FDF"/>
    <w:rsid w:val="003B2FB8"/>
    <w:rsid w:val="003C5479"/>
    <w:rsid w:val="003D4781"/>
    <w:rsid w:val="003F2723"/>
    <w:rsid w:val="004222E1"/>
    <w:rsid w:val="00424419"/>
    <w:rsid w:val="00457628"/>
    <w:rsid w:val="004651C1"/>
    <w:rsid w:val="00482C16"/>
    <w:rsid w:val="00494376"/>
    <w:rsid w:val="004A3605"/>
    <w:rsid w:val="004D3462"/>
    <w:rsid w:val="004D5F66"/>
    <w:rsid w:val="004E40F7"/>
    <w:rsid w:val="004F01CD"/>
    <w:rsid w:val="00502ED0"/>
    <w:rsid w:val="005079D3"/>
    <w:rsid w:val="00510B43"/>
    <w:rsid w:val="0052312F"/>
    <w:rsid w:val="005532A6"/>
    <w:rsid w:val="00565C07"/>
    <w:rsid w:val="00567458"/>
    <w:rsid w:val="0057032A"/>
    <w:rsid w:val="005939D2"/>
    <w:rsid w:val="005A2683"/>
    <w:rsid w:val="005C2FAD"/>
    <w:rsid w:val="005D0772"/>
    <w:rsid w:val="005F7D1B"/>
    <w:rsid w:val="00604670"/>
    <w:rsid w:val="006542F3"/>
    <w:rsid w:val="00674592"/>
    <w:rsid w:val="006913C9"/>
    <w:rsid w:val="006C3382"/>
    <w:rsid w:val="006D4D5A"/>
    <w:rsid w:val="0070143D"/>
    <w:rsid w:val="00720523"/>
    <w:rsid w:val="00727680"/>
    <w:rsid w:val="007313EC"/>
    <w:rsid w:val="00750160"/>
    <w:rsid w:val="00783E6F"/>
    <w:rsid w:val="007E4672"/>
    <w:rsid w:val="007E6A72"/>
    <w:rsid w:val="007F2F51"/>
    <w:rsid w:val="00800368"/>
    <w:rsid w:val="00815809"/>
    <w:rsid w:val="00823F99"/>
    <w:rsid w:val="008524ED"/>
    <w:rsid w:val="008765AA"/>
    <w:rsid w:val="00897898"/>
    <w:rsid w:val="008D232C"/>
    <w:rsid w:val="008D5B6C"/>
    <w:rsid w:val="008F7AAC"/>
    <w:rsid w:val="0092173C"/>
    <w:rsid w:val="0092578D"/>
    <w:rsid w:val="009365D4"/>
    <w:rsid w:val="00941E7B"/>
    <w:rsid w:val="00965E9A"/>
    <w:rsid w:val="00973634"/>
    <w:rsid w:val="009A5916"/>
    <w:rsid w:val="009B3BF6"/>
    <w:rsid w:val="009E2DA2"/>
    <w:rsid w:val="009F143C"/>
    <w:rsid w:val="009F7E46"/>
    <w:rsid w:val="00A32B7B"/>
    <w:rsid w:val="00A62663"/>
    <w:rsid w:val="00A656E6"/>
    <w:rsid w:val="00A72101"/>
    <w:rsid w:val="00A84167"/>
    <w:rsid w:val="00A94820"/>
    <w:rsid w:val="00AA0DEF"/>
    <w:rsid w:val="00AC54A6"/>
    <w:rsid w:val="00AD12ED"/>
    <w:rsid w:val="00B1115E"/>
    <w:rsid w:val="00B12E5F"/>
    <w:rsid w:val="00B34EF2"/>
    <w:rsid w:val="00B4438B"/>
    <w:rsid w:val="00B63CBF"/>
    <w:rsid w:val="00B753EF"/>
    <w:rsid w:val="00BA07FD"/>
    <w:rsid w:val="00BA2E75"/>
    <w:rsid w:val="00BB3A24"/>
    <w:rsid w:val="00BC6164"/>
    <w:rsid w:val="00BD749E"/>
    <w:rsid w:val="00C21EFF"/>
    <w:rsid w:val="00C30205"/>
    <w:rsid w:val="00C36B2F"/>
    <w:rsid w:val="00C56F76"/>
    <w:rsid w:val="00C8531E"/>
    <w:rsid w:val="00CA0428"/>
    <w:rsid w:val="00CA2F67"/>
    <w:rsid w:val="00CA402E"/>
    <w:rsid w:val="00CA7F22"/>
    <w:rsid w:val="00CB20DD"/>
    <w:rsid w:val="00CB4011"/>
    <w:rsid w:val="00CB6FD9"/>
    <w:rsid w:val="00CD14C2"/>
    <w:rsid w:val="00CE49CE"/>
    <w:rsid w:val="00CF5E30"/>
    <w:rsid w:val="00D00256"/>
    <w:rsid w:val="00D02FC0"/>
    <w:rsid w:val="00D22F2F"/>
    <w:rsid w:val="00D54952"/>
    <w:rsid w:val="00D64E30"/>
    <w:rsid w:val="00D73709"/>
    <w:rsid w:val="00D91074"/>
    <w:rsid w:val="00DB7440"/>
    <w:rsid w:val="00DD77E7"/>
    <w:rsid w:val="00DF3F7E"/>
    <w:rsid w:val="00E04410"/>
    <w:rsid w:val="00E0795A"/>
    <w:rsid w:val="00E467D3"/>
    <w:rsid w:val="00E51D3C"/>
    <w:rsid w:val="00E627A3"/>
    <w:rsid w:val="00E745EC"/>
    <w:rsid w:val="00E968AC"/>
    <w:rsid w:val="00ED0217"/>
    <w:rsid w:val="00F07404"/>
    <w:rsid w:val="00F22908"/>
    <w:rsid w:val="00F3118A"/>
    <w:rsid w:val="00F3159F"/>
    <w:rsid w:val="00F35B28"/>
    <w:rsid w:val="00F64071"/>
    <w:rsid w:val="00F80A17"/>
    <w:rsid w:val="00F84420"/>
    <w:rsid w:val="00FA39BF"/>
    <w:rsid w:val="00FA72FE"/>
    <w:rsid w:val="00FD218C"/>
    <w:rsid w:val="00FE0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DE95F"/>
  <w15:chartTrackingRefBased/>
  <w15:docId w15:val="{986EE36E-0C6A-4A45-A1CE-ED1E47F44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5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3F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F99"/>
  </w:style>
  <w:style w:type="paragraph" w:styleId="Footer">
    <w:name w:val="footer"/>
    <w:basedOn w:val="Normal"/>
    <w:link w:val="FooterChar"/>
    <w:uiPriority w:val="99"/>
    <w:unhideWhenUsed/>
    <w:rsid w:val="00823F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F99"/>
  </w:style>
  <w:style w:type="paragraph" w:styleId="ListParagraph">
    <w:name w:val="List Paragraph"/>
    <w:basedOn w:val="Normal"/>
    <w:uiPriority w:val="34"/>
    <w:qFormat/>
    <w:rsid w:val="00424419"/>
    <w:pPr>
      <w:ind w:left="720"/>
      <w:contextualSpacing/>
    </w:pPr>
  </w:style>
  <w:style w:type="paragraph" w:styleId="NormalWeb">
    <w:name w:val="Normal (Web)"/>
    <w:basedOn w:val="Normal"/>
    <w:uiPriority w:val="99"/>
    <w:unhideWhenUsed/>
    <w:rsid w:val="00133E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C3382"/>
    <w:rPr>
      <w:color w:val="0563C1" w:themeColor="hyperlink"/>
      <w:u w:val="single"/>
    </w:rPr>
  </w:style>
  <w:style w:type="character" w:styleId="UnresolvedMention">
    <w:name w:val="Unresolved Mention"/>
    <w:basedOn w:val="DefaultParagraphFont"/>
    <w:uiPriority w:val="99"/>
    <w:semiHidden/>
    <w:unhideWhenUsed/>
    <w:rsid w:val="003C54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duct@nationalhypnotherapysociety.org" TargetMode="External"/><Relationship Id="rId3" Type="http://schemas.openxmlformats.org/officeDocument/2006/relationships/settings" Target="settings.xml"/><Relationship Id="rId7" Type="http://schemas.openxmlformats.org/officeDocument/2006/relationships/hyperlink" Target="mailto:sparkstherapies@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ationalhypnotherapysociety.org/have-a-concer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5</Pages>
  <Words>1138</Words>
  <Characters>6488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Sparks</dc:creator>
  <cp:keywords/>
  <dc:description/>
  <cp:lastModifiedBy>Sarah Sparks</cp:lastModifiedBy>
  <cp:revision>101</cp:revision>
  <cp:lastPrinted>2024-11-28T13:39:00Z</cp:lastPrinted>
  <dcterms:created xsi:type="dcterms:W3CDTF">2024-10-09T09:24:00Z</dcterms:created>
  <dcterms:modified xsi:type="dcterms:W3CDTF">2024-11-28T13:42:00Z</dcterms:modified>
</cp:coreProperties>
</file>